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8CDA3" w14:textId="77777777" w:rsidR="00C45B33" w:rsidRDefault="00C65D19">
      <w:pPr>
        <w:pStyle w:val="BodyText"/>
        <w:ind w:left="119"/>
        <w:rPr>
          <w:rFonts w:ascii="Times New Roman"/>
          <w:sz w:val="20"/>
        </w:rPr>
      </w:pPr>
      <w:r>
        <w:rPr>
          <w:rFonts w:ascii="Times New Roman"/>
          <w:noProof/>
          <w:sz w:val="20"/>
          <w:lang w:eastAsia="zh-CN"/>
        </w:rPr>
        <w:drawing>
          <wp:inline distT="0" distB="0" distL="0" distR="0" wp14:anchorId="7C08CDB6" wp14:editId="0AB8C7C9">
            <wp:extent cx="6991350" cy="923925"/>
            <wp:effectExtent l="0" t="0" r="0" b="9525"/>
            <wp:docPr id="184539594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95947" name="Picture 1" descr="A logo with blue text&#10;&#10;Description automatically generated"/>
                    <pic:cNvPicPr>
                      <a:picLocks noChangeAspect="1"/>
                    </pic:cNvPicPr>
                  </pic:nvPicPr>
                  <pic:blipFill>
                    <a:blip r:embed="rId6"/>
                    <a:stretch>
                      <a:fillRect/>
                    </a:stretch>
                  </pic:blipFill>
                  <pic:spPr>
                    <a:xfrm>
                      <a:off x="0" y="0"/>
                      <a:ext cx="7021974" cy="927972"/>
                    </a:xfrm>
                    <a:prstGeom prst="rect">
                      <a:avLst/>
                    </a:prstGeom>
                  </pic:spPr>
                </pic:pic>
              </a:graphicData>
            </a:graphic>
          </wp:inline>
        </w:drawing>
      </w:r>
    </w:p>
    <w:tbl>
      <w:tblPr>
        <w:tblStyle w:val="TableGrid"/>
        <w:tblW w:w="0" w:type="auto"/>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700"/>
        <w:gridCol w:w="2430"/>
        <w:gridCol w:w="2758"/>
      </w:tblGrid>
      <w:tr w:rsidR="00C45B33" w14:paraId="7C08CDA8" w14:textId="77777777">
        <w:tc>
          <w:tcPr>
            <w:tcW w:w="2313" w:type="dxa"/>
          </w:tcPr>
          <w:p w14:paraId="7C08CDA4" w14:textId="77777777" w:rsidR="00C45B33" w:rsidRDefault="00C65D19">
            <w:pPr>
              <w:pStyle w:val="Title"/>
              <w:spacing w:line="252" w:lineRule="auto"/>
              <w:ind w:left="0"/>
              <w:rPr>
                <w:sz w:val="18"/>
                <w:szCs w:val="18"/>
              </w:rPr>
            </w:pPr>
            <w:r>
              <w:rPr>
                <w:noProof/>
                <w:sz w:val="18"/>
                <w:szCs w:val="18"/>
                <w:lang w:eastAsia="zh-CN"/>
              </w:rPr>
              <w:drawing>
                <wp:anchor distT="0" distB="0" distL="114300" distR="114300" simplePos="0" relativeHeight="251659264" behindDoc="1" locked="0" layoutInCell="1" allowOverlap="1" wp14:anchorId="7C08CDB8" wp14:editId="7C08CDB9">
                  <wp:simplePos x="0" y="0"/>
                  <wp:positionH relativeFrom="column">
                    <wp:posOffset>-59055</wp:posOffset>
                  </wp:positionH>
                  <wp:positionV relativeFrom="paragraph">
                    <wp:posOffset>7620</wp:posOffset>
                  </wp:positionV>
                  <wp:extent cx="196850" cy="174625"/>
                  <wp:effectExtent l="0" t="0" r="0" b="0"/>
                  <wp:wrapTight wrapText="bothSides">
                    <wp:wrapPolygon edited="0">
                      <wp:start x="0" y="0"/>
                      <wp:lineTo x="0" y="18851"/>
                      <wp:lineTo x="18813" y="18851"/>
                      <wp:lineTo x="18813" y="0"/>
                      <wp:lineTo x="0" y="0"/>
                    </wp:wrapPolygon>
                  </wp:wrapTight>
                  <wp:docPr id="2086359989" name="Picture 1" descr="A blue circl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59989" name="Picture 1" descr="A blue circle with a white letter f&#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 cy="174625"/>
                          </a:xfrm>
                          <a:prstGeom prst="rect">
                            <a:avLst/>
                          </a:prstGeom>
                        </pic:spPr>
                      </pic:pic>
                    </a:graphicData>
                  </a:graphic>
                </wp:anchor>
              </w:drawing>
            </w:r>
            <w:hyperlink r:id="rId8" w:history="1">
              <w:r>
                <w:rPr>
                  <w:rStyle w:val="FollowedHyperlink"/>
                  <w:color w:val="auto"/>
                  <w:sz w:val="18"/>
                  <w:szCs w:val="18"/>
                </w:rPr>
                <w:t xml:space="preserve"> FACEBOOK  </w:t>
              </w:r>
            </w:hyperlink>
            <w:r>
              <w:rPr>
                <w:sz w:val="18"/>
                <w:szCs w:val="18"/>
              </w:rPr>
              <w:t xml:space="preserve"> </w:t>
            </w:r>
          </w:p>
        </w:tc>
        <w:tc>
          <w:tcPr>
            <w:tcW w:w="2700" w:type="dxa"/>
          </w:tcPr>
          <w:p w14:paraId="7C08CDA5" w14:textId="77777777" w:rsidR="00C45B33" w:rsidRDefault="00743502">
            <w:pPr>
              <w:pStyle w:val="Title"/>
              <w:spacing w:line="252" w:lineRule="auto"/>
              <w:ind w:left="0"/>
              <w:rPr>
                <w:sz w:val="18"/>
                <w:szCs w:val="18"/>
              </w:rPr>
            </w:pPr>
            <w:hyperlink r:id="rId9" w:history="1">
              <w:r w:rsidR="00C65D19">
                <w:rPr>
                  <w:rStyle w:val="Hyperlink"/>
                  <w:color w:val="auto"/>
                  <w:sz w:val="18"/>
                  <w:szCs w:val="18"/>
                </w:rPr>
                <w:t>INSTAGRAM</w:t>
              </w:r>
            </w:hyperlink>
            <w:r w:rsidR="00C65D19">
              <w:rPr>
                <w:sz w:val="18"/>
                <w:szCs w:val="18"/>
              </w:rPr>
              <w:t xml:space="preserve"> </w:t>
            </w:r>
            <w:r w:rsidR="00C65D19">
              <w:rPr>
                <w:noProof/>
                <w:sz w:val="18"/>
                <w:szCs w:val="18"/>
                <w:lang w:eastAsia="zh-CN"/>
              </w:rPr>
              <w:drawing>
                <wp:anchor distT="0" distB="0" distL="114300" distR="114300" simplePos="0" relativeHeight="251661312" behindDoc="1" locked="0" layoutInCell="1" allowOverlap="1" wp14:anchorId="7C08CDBA" wp14:editId="7C08CDBB">
                  <wp:simplePos x="0" y="0"/>
                  <wp:positionH relativeFrom="column">
                    <wp:posOffset>45085</wp:posOffset>
                  </wp:positionH>
                  <wp:positionV relativeFrom="paragraph">
                    <wp:posOffset>-140970</wp:posOffset>
                  </wp:positionV>
                  <wp:extent cx="200660" cy="197485"/>
                  <wp:effectExtent l="0" t="0" r="8890" b="0"/>
                  <wp:wrapTight wrapText="bothSides">
                    <wp:wrapPolygon edited="0">
                      <wp:start x="0" y="0"/>
                      <wp:lineTo x="0" y="18752"/>
                      <wp:lineTo x="20506" y="18752"/>
                      <wp:lineTo x="20506" y="0"/>
                      <wp:lineTo x="0" y="0"/>
                    </wp:wrapPolygon>
                  </wp:wrapTight>
                  <wp:docPr id="1552747533" name="Picture 1"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47533" name="Picture 1" descr="A logo of a camera&#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60" cy="197485"/>
                          </a:xfrm>
                          <a:prstGeom prst="rect">
                            <a:avLst/>
                          </a:prstGeom>
                        </pic:spPr>
                      </pic:pic>
                    </a:graphicData>
                  </a:graphic>
                </wp:anchor>
              </w:drawing>
            </w:r>
          </w:p>
        </w:tc>
        <w:tc>
          <w:tcPr>
            <w:tcW w:w="2430" w:type="dxa"/>
          </w:tcPr>
          <w:p w14:paraId="7C08CDA6" w14:textId="77777777" w:rsidR="00C45B33" w:rsidRDefault="00C65D19">
            <w:pPr>
              <w:pStyle w:val="Title"/>
              <w:spacing w:line="252" w:lineRule="auto"/>
              <w:ind w:left="0"/>
              <w:rPr>
                <w:sz w:val="18"/>
                <w:szCs w:val="18"/>
              </w:rPr>
            </w:pPr>
            <w:r>
              <w:rPr>
                <w:noProof/>
                <w:sz w:val="18"/>
                <w:szCs w:val="18"/>
                <w:lang w:eastAsia="zh-CN"/>
              </w:rPr>
              <w:drawing>
                <wp:anchor distT="0" distB="0" distL="114300" distR="114300" simplePos="0" relativeHeight="251663360" behindDoc="1" locked="0" layoutInCell="1" allowOverlap="1" wp14:anchorId="7C08CDBC" wp14:editId="7C08CDBD">
                  <wp:simplePos x="0" y="0"/>
                  <wp:positionH relativeFrom="column">
                    <wp:posOffset>-13970</wp:posOffset>
                  </wp:positionH>
                  <wp:positionV relativeFrom="paragraph">
                    <wp:posOffset>-76200</wp:posOffset>
                  </wp:positionV>
                  <wp:extent cx="203200" cy="219075"/>
                  <wp:effectExtent l="0" t="0" r="6350" b="9525"/>
                  <wp:wrapTight wrapText="bothSides">
                    <wp:wrapPolygon edited="0">
                      <wp:start x="0" y="0"/>
                      <wp:lineTo x="0" y="20661"/>
                      <wp:lineTo x="20250" y="20661"/>
                      <wp:lineTo x="20250" y="0"/>
                      <wp:lineTo x="0" y="0"/>
                    </wp:wrapPolygon>
                  </wp:wrapTight>
                  <wp:docPr id="313363679"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63679" name="Picture 1" descr="A red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 cy="219075"/>
                          </a:xfrm>
                          <a:prstGeom prst="rect">
                            <a:avLst/>
                          </a:prstGeom>
                        </pic:spPr>
                      </pic:pic>
                    </a:graphicData>
                  </a:graphic>
                </wp:anchor>
              </w:drawing>
            </w:r>
            <w:hyperlink r:id="rId12" w:history="1">
              <w:r>
                <w:rPr>
                  <w:rStyle w:val="Hyperlink"/>
                  <w:color w:val="auto"/>
                  <w:sz w:val="18"/>
                  <w:szCs w:val="18"/>
                </w:rPr>
                <w:t>YOUTUBE</w:t>
              </w:r>
            </w:hyperlink>
            <w:r>
              <w:rPr>
                <w:sz w:val="18"/>
                <w:szCs w:val="18"/>
              </w:rPr>
              <w:t xml:space="preserve"> </w:t>
            </w:r>
          </w:p>
        </w:tc>
        <w:tc>
          <w:tcPr>
            <w:tcW w:w="2758" w:type="dxa"/>
          </w:tcPr>
          <w:p w14:paraId="7C08CDA7" w14:textId="77777777" w:rsidR="00C45B33" w:rsidRDefault="00C65D19">
            <w:pPr>
              <w:pStyle w:val="Title"/>
              <w:spacing w:line="252" w:lineRule="auto"/>
              <w:ind w:left="0"/>
              <w:rPr>
                <w:sz w:val="18"/>
                <w:szCs w:val="18"/>
              </w:rPr>
            </w:pPr>
            <w:r>
              <w:rPr>
                <w:noProof/>
                <w:sz w:val="18"/>
                <w:szCs w:val="18"/>
                <w:lang w:eastAsia="zh-CN"/>
              </w:rPr>
              <w:drawing>
                <wp:anchor distT="0" distB="0" distL="114300" distR="114300" simplePos="0" relativeHeight="251662336" behindDoc="1" locked="0" layoutInCell="1" allowOverlap="1" wp14:anchorId="7C08CDBE" wp14:editId="7C08CDBF">
                  <wp:simplePos x="0" y="0"/>
                  <wp:positionH relativeFrom="column">
                    <wp:posOffset>-31115</wp:posOffset>
                  </wp:positionH>
                  <wp:positionV relativeFrom="paragraph">
                    <wp:posOffset>22225</wp:posOffset>
                  </wp:positionV>
                  <wp:extent cx="186055" cy="197485"/>
                  <wp:effectExtent l="0" t="0" r="4445" b="0"/>
                  <wp:wrapTight wrapText="bothSides">
                    <wp:wrapPolygon edited="0">
                      <wp:start x="0" y="0"/>
                      <wp:lineTo x="0" y="18752"/>
                      <wp:lineTo x="19904" y="18752"/>
                      <wp:lineTo x="19904" y="0"/>
                      <wp:lineTo x="0" y="0"/>
                    </wp:wrapPolygon>
                  </wp:wrapTight>
                  <wp:docPr id="562646676" name="Picture 1" descr="A black circle with white circle and white circle with white circle and white circle with black circle and white circle with white circle and black circle with white circle and white circle with black circle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46676" name="Picture 1" descr="A black circle with white circle and white circle with white circle and white circle with black circle and white circle with white circle and black circle with white circle and white circle with black circle and white circ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224" cy="197510"/>
                          </a:xfrm>
                          <a:prstGeom prst="rect">
                            <a:avLst/>
                          </a:prstGeom>
                        </pic:spPr>
                      </pic:pic>
                    </a:graphicData>
                  </a:graphic>
                </wp:anchor>
              </w:drawing>
            </w:r>
            <w:hyperlink r:id="rId14" w:history="1">
              <w:r>
                <w:rPr>
                  <w:rStyle w:val="Hyperlink"/>
                  <w:color w:val="auto"/>
                  <w:sz w:val="18"/>
                  <w:szCs w:val="18"/>
                </w:rPr>
                <w:t>TIKTOK</w:t>
              </w:r>
            </w:hyperlink>
            <w:r>
              <w:rPr>
                <w:sz w:val="18"/>
                <w:szCs w:val="18"/>
              </w:rPr>
              <w:t xml:space="preserve"> </w:t>
            </w:r>
          </w:p>
        </w:tc>
      </w:tr>
    </w:tbl>
    <w:p w14:paraId="7458811A" w14:textId="77777777" w:rsidR="008F73AD" w:rsidRPr="008F73AD" w:rsidRDefault="008F73AD" w:rsidP="001E2883">
      <w:pPr>
        <w:pStyle w:val="Title"/>
        <w:spacing w:line="252" w:lineRule="auto"/>
        <w:jc w:val="center"/>
        <w:rPr>
          <w:spacing w:val="-6"/>
          <w:sz w:val="16"/>
          <w:szCs w:val="16"/>
          <w:u w:val="single"/>
        </w:rPr>
      </w:pPr>
    </w:p>
    <w:p w14:paraId="4DAEDC87" w14:textId="0D6B9C51" w:rsidR="001E2883" w:rsidRPr="001E2883" w:rsidRDefault="00277F25" w:rsidP="001E2883">
      <w:pPr>
        <w:pStyle w:val="Title"/>
        <w:spacing w:line="252" w:lineRule="auto"/>
        <w:jc w:val="center"/>
        <w:rPr>
          <w:u w:val="single"/>
        </w:rPr>
      </w:pPr>
      <w:bookmarkStart w:id="0" w:name="_GoBack"/>
      <w:bookmarkEnd w:id="0"/>
      <w:r>
        <w:rPr>
          <w:spacing w:val="-6"/>
          <w:u w:val="single"/>
        </w:rPr>
        <w:t>Honoring</w:t>
      </w:r>
      <w:r w:rsidR="001E2883" w:rsidRPr="001E2883">
        <w:rPr>
          <w:spacing w:val="-6"/>
          <w:u w:val="single"/>
        </w:rPr>
        <w:t xml:space="preserve"> Peter Wang, </w:t>
      </w:r>
      <w:r w:rsidR="00E5276B">
        <w:rPr>
          <w:spacing w:val="-6"/>
          <w:u w:val="single"/>
        </w:rPr>
        <w:t>Chinese</w:t>
      </w:r>
      <w:r w:rsidR="001E2883" w:rsidRPr="001E2883">
        <w:rPr>
          <w:spacing w:val="-6"/>
          <w:u w:val="single"/>
        </w:rPr>
        <w:t xml:space="preserve"> American</w:t>
      </w:r>
      <w:r w:rsidR="00862C58">
        <w:rPr>
          <w:spacing w:val="-6"/>
          <w:u w:val="single"/>
        </w:rPr>
        <w:t xml:space="preserve"> </w:t>
      </w:r>
      <w:r w:rsidR="00361FB3">
        <w:rPr>
          <w:spacing w:val="-6"/>
          <w:u w:val="single"/>
        </w:rPr>
        <w:t>&amp;</w:t>
      </w:r>
      <w:r w:rsidR="00862C58">
        <w:rPr>
          <w:spacing w:val="-6"/>
          <w:u w:val="single"/>
        </w:rPr>
        <w:t xml:space="preserve"> Parkland</w:t>
      </w:r>
      <w:r w:rsidR="00E5276B">
        <w:rPr>
          <w:spacing w:val="-6"/>
          <w:u w:val="single"/>
        </w:rPr>
        <w:t xml:space="preserve"> </w:t>
      </w:r>
      <w:r w:rsidR="001E2883" w:rsidRPr="001E2883">
        <w:rPr>
          <w:spacing w:val="-6"/>
          <w:u w:val="single"/>
        </w:rPr>
        <w:t>Hero</w:t>
      </w:r>
    </w:p>
    <w:p w14:paraId="7C08CDAD" w14:textId="77777777" w:rsidR="00C45B33" w:rsidRDefault="00C45B33">
      <w:pPr>
        <w:pStyle w:val="BodyText"/>
        <w:spacing w:before="8"/>
        <w:ind w:left="0"/>
        <w:rPr>
          <w:b/>
          <w:sz w:val="16"/>
          <w:szCs w:val="16"/>
        </w:rPr>
      </w:pPr>
    </w:p>
    <w:p w14:paraId="7C08CDAE" w14:textId="77777777" w:rsidR="00C45B33" w:rsidRDefault="00C65D19">
      <w:pPr>
        <w:spacing w:line="252" w:lineRule="auto"/>
        <w:ind w:left="2490" w:right="1199" w:hanging="1456"/>
        <w:rPr>
          <w:rFonts w:ascii="Times New Roman"/>
          <w:spacing w:val="-1"/>
          <w:sz w:val="27"/>
        </w:rPr>
      </w:pPr>
      <w:r>
        <w:rPr>
          <w:rFonts w:ascii="Times New Roman"/>
          <w:sz w:val="27"/>
        </w:rPr>
        <w:t>CONTACT:</w:t>
      </w:r>
      <w:r>
        <w:rPr>
          <w:rFonts w:ascii="Times New Roman"/>
          <w:spacing w:val="-2"/>
          <w:sz w:val="27"/>
        </w:rPr>
        <w:t xml:space="preserve"> </w:t>
      </w:r>
      <w:r>
        <w:rPr>
          <w:rFonts w:ascii="Times New Roman"/>
          <w:sz w:val="27"/>
        </w:rPr>
        <w:t>Dr.</w:t>
      </w:r>
      <w:r>
        <w:rPr>
          <w:rFonts w:ascii="Times New Roman"/>
          <w:spacing w:val="-2"/>
          <w:sz w:val="27"/>
        </w:rPr>
        <w:t xml:space="preserve"> </w:t>
      </w:r>
      <w:r>
        <w:rPr>
          <w:rFonts w:ascii="Times New Roman"/>
          <w:sz w:val="27"/>
        </w:rPr>
        <w:t>Jim</w:t>
      </w:r>
      <w:r>
        <w:rPr>
          <w:rFonts w:ascii="Times New Roman"/>
          <w:spacing w:val="-4"/>
          <w:sz w:val="27"/>
        </w:rPr>
        <w:t xml:space="preserve"> </w:t>
      </w:r>
      <w:r>
        <w:rPr>
          <w:rFonts w:ascii="Times New Roman"/>
          <w:sz w:val="27"/>
        </w:rPr>
        <w:t>Moyer,</w:t>
      </w:r>
      <w:r>
        <w:rPr>
          <w:rFonts w:ascii="Times New Roman"/>
          <w:spacing w:val="-1"/>
          <w:sz w:val="27"/>
        </w:rPr>
        <w:t xml:space="preserve"> </w:t>
      </w:r>
      <w:r>
        <w:rPr>
          <w:rFonts w:ascii="Times New Roman"/>
          <w:sz w:val="27"/>
        </w:rPr>
        <w:t>Press</w:t>
      </w:r>
      <w:r>
        <w:rPr>
          <w:rFonts w:ascii="Times New Roman"/>
          <w:spacing w:val="-3"/>
          <w:sz w:val="27"/>
        </w:rPr>
        <w:t xml:space="preserve"> </w:t>
      </w:r>
      <w:r>
        <w:rPr>
          <w:rFonts w:ascii="Times New Roman"/>
          <w:sz w:val="27"/>
        </w:rPr>
        <w:t>Secretary</w:t>
      </w:r>
      <w:r>
        <w:rPr>
          <w:rFonts w:ascii="Times New Roman"/>
          <w:spacing w:val="-1"/>
          <w:sz w:val="27"/>
        </w:rPr>
        <w:t xml:space="preserve"> </w:t>
      </w:r>
      <w:hyperlink r:id="rId15" w:history="1">
        <w:r>
          <w:rPr>
            <w:rStyle w:val="Hyperlink"/>
            <w:rFonts w:ascii="Times New Roman"/>
            <w:spacing w:val="-1"/>
            <w:sz w:val="27"/>
          </w:rPr>
          <w:t>jimmoyer1956@gmail.com</w:t>
        </w:r>
      </w:hyperlink>
    </w:p>
    <w:p w14:paraId="7C08CDAF" w14:textId="77777777" w:rsidR="00C45B33" w:rsidRDefault="00C65D19">
      <w:pPr>
        <w:spacing w:line="252" w:lineRule="auto"/>
        <w:ind w:left="2490" w:right="1199" w:hanging="1456"/>
        <w:rPr>
          <w:rFonts w:ascii="Times New Roman"/>
          <w:sz w:val="27"/>
        </w:rPr>
      </w:pPr>
      <w:r>
        <w:rPr>
          <w:rFonts w:ascii="Times New Roman"/>
          <w:sz w:val="27"/>
        </w:rPr>
        <w:t xml:space="preserve">                     Attorney Echo King, President </w:t>
      </w:r>
      <w:hyperlink r:id="rId16" w:history="1">
        <w:r>
          <w:rPr>
            <w:rStyle w:val="Hyperlink"/>
            <w:rFonts w:ascii="Times New Roman"/>
            <w:sz w:val="27"/>
          </w:rPr>
          <w:t>echokinglaw@yahoo.com</w:t>
        </w:r>
      </w:hyperlink>
    </w:p>
    <w:p w14:paraId="16D099C3" w14:textId="77777777" w:rsidR="0071155A" w:rsidRPr="00A633EE" w:rsidRDefault="0071155A" w:rsidP="0071155A">
      <w:pPr>
        <w:pStyle w:val="NormalWeb"/>
        <w:shd w:val="clear" w:color="auto" w:fill="FFFFFF"/>
        <w:spacing w:before="0" w:beforeAutospacing="0" w:after="0" w:afterAutospacing="0"/>
        <w:jc w:val="both"/>
        <w:rPr>
          <w:rFonts w:ascii="Georgia" w:hAnsi="Georgia"/>
          <w:b/>
          <w:sz w:val="16"/>
          <w:szCs w:val="16"/>
        </w:rPr>
      </w:pPr>
    </w:p>
    <w:p w14:paraId="3FDAB76E" w14:textId="32D819ED" w:rsidR="00EF5272" w:rsidRPr="00B36C87" w:rsidRDefault="00ED2719" w:rsidP="00DF3307">
      <w:pPr>
        <w:pStyle w:val="NormalWeb"/>
        <w:shd w:val="clear" w:color="auto" w:fill="FFFFFF"/>
        <w:spacing w:before="0" w:beforeAutospacing="0" w:after="0" w:afterAutospacing="0"/>
        <w:ind w:left="1034"/>
        <w:jc w:val="both"/>
        <w:rPr>
          <w:rFonts w:ascii="Georgia" w:hAnsi="Georgia"/>
          <w:bCs/>
          <w:spacing w:val="-4"/>
        </w:rPr>
      </w:pPr>
      <w:r>
        <w:rPr>
          <w:b/>
        </w:rPr>
        <w:t>P</w:t>
      </w:r>
      <w:r w:rsidR="00ED1035">
        <w:rPr>
          <w:b/>
        </w:rPr>
        <w:t>ARKLAND</w:t>
      </w:r>
      <w:r w:rsidR="00C86085">
        <w:rPr>
          <w:b/>
        </w:rPr>
        <w:t>, F</w:t>
      </w:r>
      <w:r w:rsidR="00631EE5">
        <w:rPr>
          <w:b/>
        </w:rPr>
        <w:t>LORIDA</w:t>
      </w:r>
      <w:r w:rsidR="00C65D19">
        <w:rPr>
          <w:b/>
          <w:spacing w:val="-4"/>
        </w:rPr>
        <w:t xml:space="preserve"> </w:t>
      </w:r>
      <w:r w:rsidR="00C65D19">
        <w:rPr>
          <w:b/>
        </w:rPr>
        <w:t>—</w:t>
      </w:r>
      <w:r w:rsidR="00C65D19">
        <w:rPr>
          <w:b/>
          <w:spacing w:val="-4"/>
        </w:rPr>
        <w:t xml:space="preserve"> </w:t>
      </w:r>
      <w:r w:rsidR="00534E72">
        <w:rPr>
          <w:b/>
          <w:spacing w:val="-4"/>
        </w:rPr>
        <w:t>August 3</w:t>
      </w:r>
      <w:r w:rsidR="00C658D9">
        <w:rPr>
          <w:b/>
          <w:spacing w:val="-4"/>
        </w:rPr>
        <w:t xml:space="preserve">, </w:t>
      </w:r>
      <w:r w:rsidR="00C208B6">
        <w:rPr>
          <w:b/>
          <w:spacing w:val="-4"/>
        </w:rPr>
        <w:t>2023</w:t>
      </w:r>
      <w:r w:rsidR="00116D1F">
        <w:rPr>
          <w:bCs/>
          <w:spacing w:val="-4"/>
        </w:rPr>
        <w:t xml:space="preserve">, </w:t>
      </w:r>
      <w:r w:rsidR="00116D1F" w:rsidRPr="00E263A8">
        <w:rPr>
          <w:rFonts w:ascii="Georgia" w:hAnsi="Georgia"/>
          <w:bCs/>
          <w:spacing w:val="-4"/>
        </w:rPr>
        <w:t>United States Congressman</w:t>
      </w:r>
      <w:r w:rsidR="00006E2D" w:rsidRPr="00E263A8">
        <w:rPr>
          <w:rFonts w:ascii="Georgia" w:hAnsi="Georgia"/>
          <w:bCs/>
          <w:spacing w:val="-4"/>
        </w:rPr>
        <w:t xml:space="preserve"> </w:t>
      </w:r>
      <w:r w:rsidR="00E437F1" w:rsidRPr="00E263A8">
        <w:rPr>
          <w:rFonts w:ascii="Georgia" w:hAnsi="Georgia"/>
          <w:bCs/>
          <w:spacing w:val="-4"/>
        </w:rPr>
        <w:t>from</w:t>
      </w:r>
      <w:r w:rsidR="00006E2D" w:rsidRPr="00E263A8">
        <w:rPr>
          <w:rFonts w:ascii="Georgia" w:hAnsi="Georgia"/>
          <w:bCs/>
          <w:spacing w:val="-4"/>
        </w:rPr>
        <w:t xml:space="preserve"> Parkland,</w:t>
      </w:r>
      <w:r w:rsidR="00D630A7" w:rsidRPr="00E263A8">
        <w:rPr>
          <w:rFonts w:ascii="Georgia" w:hAnsi="Georgia"/>
          <w:bCs/>
          <w:spacing w:val="-4"/>
        </w:rPr>
        <w:t xml:space="preserve"> </w:t>
      </w:r>
      <w:r w:rsidR="00006E2D" w:rsidRPr="00E263A8">
        <w:rPr>
          <w:rFonts w:ascii="Georgia" w:hAnsi="Georgia"/>
          <w:bCs/>
          <w:spacing w:val="-4"/>
        </w:rPr>
        <w:t>Jared Mosk</w:t>
      </w:r>
      <w:r w:rsidR="00AD5355" w:rsidRPr="00E263A8">
        <w:rPr>
          <w:rFonts w:ascii="Georgia" w:hAnsi="Georgia"/>
          <w:bCs/>
          <w:spacing w:val="-4"/>
        </w:rPr>
        <w:t>owitz</w:t>
      </w:r>
      <w:r w:rsidR="007802D0" w:rsidRPr="00E263A8">
        <w:rPr>
          <w:rFonts w:ascii="Georgia" w:hAnsi="Georgia"/>
          <w:bCs/>
          <w:spacing w:val="-4"/>
        </w:rPr>
        <w:t xml:space="preserve"> has i</w:t>
      </w:r>
      <w:r w:rsidR="006F3354" w:rsidRPr="00E263A8">
        <w:rPr>
          <w:rFonts w:ascii="Georgia" w:hAnsi="Georgia"/>
          <w:bCs/>
          <w:spacing w:val="-4"/>
        </w:rPr>
        <w:t xml:space="preserve">nvited members of congress to tour his </w:t>
      </w:r>
      <w:r w:rsidR="00AB4879" w:rsidRPr="00E263A8">
        <w:rPr>
          <w:rFonts w:ascii="Georgia" w:hAnsi="Georgia"/>
          <w:bCs/>
          <w:spacing w:val="-4"/>
        </w:rPr>
        <w:t>alma mater, Parkland</w:t>
      </w:r>
      <w:r w:rsidR="00D630A7" w:rsidRPr="00E263A8">
        <w:rPr>
          <w:rFonts w:ascii="Georgia" w:hAnsi="Georgia"/>
          <w:bCs/>
          <w:spacing w:val="-4"/>
        </w:rPr>
        <w:t xml:space="preserve">’s </w:t>
      </w:r>
      <w:hyperlink r:id="rId17" w:history="1">
        <w:r w:rsidR="002D1098" w:rsidRPr="00D01904">
          <w:rPr>
            <w:rStyle w:val="Hyperlink"/>
            <w:rFonts w:ascii="Georgia" w:hAnsi="Georgia"/>
            <w:bCs/>
            <w:spacing w:val="-4"/>
          </w:rPr>
          <w:t>Marjory Stoneman Douglas</w:t>
        </w:r>
        <w:r w:rsidR="00CF7B58" w:rsidRPr="00D01904">
          <w:rPr>
            <w:rStyle w:val="Hyperlink"/>
            <w:rFonts w:ascii="Georgia" w:hAnsi="Georgia"/>
            <w:bCs/>
            <w:spacing w:val="-4"/>
          </w:rPr>
          <w:t xml:space="preserve"> </w:t>
        </w:r>
        <w:r w:rsidR="004C4EC6" w:rsidRPr="00D01904">
          <w:rPr>
            <w:rStyle w:val="Hyperlink"/>
            <w:rFonts w:ascii="Georgia" w:hAnsi="Georgia"/>
            <w:bCs/>
            <w:spacing w:val="-4"/>
          </w:rPr>
          <w:t xml:space="preserve">(MSD) </w:t>
        </w:r>
        <w:r w:rsidR="00CF7B58" w:rsidRPr="00D01904">
          <w:rPr>
            <w:rStyle w:val="Hyperlink"/>
            <w:rFonts w:ascii="Georgia" w:hAnsi="Georgia"/>
            <w:bCs/>
            <w:spacing w:val="-4"/>
          </w:rPr>
          <w:t>High School</w:t>
        </w:r>
      </w:hyperlink>
      <w:r w:rsidR="00CF7B58" w:rsidRPr="00E263A8">
        <w:rPr>
          <w:rFonts w:ascii="Georgia" w:hAnsi="Georgia"/>
          <w:bCs/>
          <w:spacing w:val="-4"/>
        </w:rPr>
        <w:t xml:space="preserve"> on Friday, August 4, 2023</w:t>
      </w:r>
      <w:r w:rsidR="004C4EC6" w:rsidRPr="00E263A8">
        <w:rPr>
          <w:rFonts w:ascii="Georgia" w:hAnsi="Georgia"/>
          <w:bCs/>
          <w:spacing w:val="-4"/>
        </w:rPr>
        <w:t xml:space="preserve">. </w:t>
      </w:r>
      <w:r w:rsidR="00A247DD" w:rsidRPr="00E263A8">
        <w:rPr>
          <w:rFonts w:ascii="Georgia" w:hAnsi="Georgia"/>
          <w:bCs/>
          <w:spacing w:val="-4"/>
        </w:rPr>
        <w:t xml:space="preserve">Moskowitz wants congress to see </w:t>
      </w:r>
      <w:r w:rsidR="002162A3" w:rsidRPr="00E263A8">
        <w:rPr>
          <w:rFonts w:ascii="Georgia" w:hAnsi="Georgia"/>
          <w:bCs/>
          <w:spacing w:val="-4"/>
        </w:rPr>
        <w:t xml:space="preserve">first-hand </w:t>
      </w:r>
      <w:r w:rsidR="007A4A2C" w:rsidRPr="00E263A8">
        <w:rPr>
          <w:rFonts w:ascii="Georgia" w:hAnsi="Georgia"/>
          <w:bCs/>
          <w:spacing w:val="-4"/>
        </w:rPr>
        <w:t xml:space="preserve">the devastation caused by the </w:t>
      </w:r>
      <w:hyperlink r:id="rId18" w:history="1">
        <w:r w:rsidR="00C91DF7">
          <w:rPr>
            <w:rStyle w:val="Hyperlink"/>
            <w:rFonts w:ascii="Georgia" w:hAnsi="Georgia"/>
            <w:bCs/>
            <w:spacing w:val="-4"/>
          </w:rPr>
          <w:t>2018 Parkland Valentine's Day Massacre</w:t>
        </w:r>
      </w:hyperlink>
      <w:r w:rsidR="00860A95" w:rsidRPr="00E263A8">
        <w:rPr>
          <w:rFonts w:ascii="Georgia" w:hAnsi="Georgia"/>
          <w:bCs/>
          <w:spacing w:val="-4"/>
        </w:rPr>
        <w:t xml:space="preserve">, </w:t>
      </w:r>
      <w:r w:rsidR="00DF3307" w:rsidRPr="00E263A8">
        <w:rPr>
          <w:rFonts w:ascii="Georgia" w:hAnsi="Georgia"/>
          <w:bCs/>
          <w:spacing w:val="-4"/>
        </w:rPr>
        <w:t>the deadliest high school shooting in United States history.</w:t>
      </w:r>
      <w:r w:rsidR="00DF4FCC" w:rsidRPr="00E263A8">
        <w:rPr>
          <w:rFonts w:ascii="Georgia" w:hAnsi="Georgia"/>
          <w:bCs/>
          <w:spacing w:val="-4"/>
        </w:rPr>
        <w:t xml:space="preserve"> </w:t>
      </w:r>
      <w:r w:rsidR="000854C9" w:rsidRPr="00E263A8">
        <w:rPr>
          <w:rFonts w:ascii="Georgia" w:hAnsi="Georgia"/>
          <w:bCs/>
          <w:spacing w:val="-4"/>
        </w:rPr>
        <w:t>After the tour</w:t>
      </w:r>
      <w:r w:rsidR="001179F6" w:rsidRPr="00E263A8">
        <w:rPr>
          <w:rFonts w:ascii="Georgia" w:hAnsi="Georgia"/>
          <w:bCs/>
          <w:spacing w:val="-4"/>
        </w:rPr>
        <w:t xml:space="preserve"> of </w:t>
      </w:r>
      <w:r w:rsidR="000145BC" w:rsidRPr="00E263A8">
        <w:rPr>
          <w:rFonts w:ascii="Georgia" w:hAnsi="Georgia"/>
          <w:bCs/>
          <w:spacing w:val="-4"/>
        </w:rPr>
        <w:t xml:space="preserve">the high </w:t>
      </w:r>
      <w:r w:rsidR="00BE23D3" w:rsidRPr="00E263A8">
        <w:rPr>
          <w:rFonts w:ascii="Georgia" w:hAnsi="Georgia"/>
          <w:bCs/>
          <w:spacing w:val="-4"/>
        </w:rPr>
        <w:t>school,</w:t>
      </w:r>
      <w:r w:rsidR="000145BC" w:rsidRPr="00E263A8">
        <w:rPr>
          <w:rFonts w:ascii="Georgia" w:hAnsi="Georgia"/>
          <w:bCs/>
          <w:spacing w:val="-4"/>
        </w:rPr>
        <w:t xml:space="preserve"> </w:t>
      </w:r>
      <w:r w:rsidR="004563AF">
        <w:rPr>
          <w:rFonts w:ascii="Georgia" w:hAnsi="Georgia"/>
          <w:bCs/>
          <w:spacing w:val="-4"/>
        </w:rPr>
        <w:t xml:space="preserve">which is </w:t>
      </w:r>
      <w:r w:rsidR="000145BC" w:rsidRPr="00E263A8">
        <w:rPr>
          <w:rFonts w:ascii="Georgia" w:hAnsi="Georgia"/>
          <w:bCs/>
          <w:spacing w:val="-4"/>
        </w:rPr>
        <w:t xml:space="preserve">scheduled for demolition </w:t>
      </w:r>
      <w:r w:rsidR="00C90AB2" w:rsidRPr="00E263A8">
        <w:rPr>
          <w:rFonts w:ascii="Georgia" w:hAnsi="Georgia"/>
          <w:bCs/>
          <w:spacing w:val="-4"/>
        </w:rPr>
        <w:t>later next month</w:t>
      </w:r>
      <w:r w:rsidR="00DF4FCC" w:rsidRPr="00E263A8">
        <w:rPr>
          <w:rFonts w:ascii="Georgia" w:hAnsi="Georgia"/>
          <w:bCs/>
          <w:spacing w:val="-4"/>
        </w:rPr>
        <w:t xml:space="preserve">, </w:t>
      </w:r>
      <w:r w:rsidR="000854C9" w:rsidRPr="00E263A8">
        <w:rPr>
          <w:rFonts w:ascii="Georgia" w:hAnsi="Georgia"/>
          <w:bCs/>
          <w:spacing w:val="-4"/>
        </w:rPr>
        <w:t xml:space="preserve">Congressman Moskowitz has </w:t>
      </w:r>
      <w:r w:rsidR="00E24094" w:rsidRPr="00E263A8">
        <w:rPr>
          <w:rFonts w:ascii="Georgia" w:hAnsi="Georgia"/>
          <w:bCs/>
          <w:spacing w:val="-4"/>
        </w:rPr>
        <w:t xml:space="preserve">arranged for congress to meet </w:t>
      </w:r>
      <w:r w:rsidR="004C08B6">
        <w:rPr>
          <w:rFonts w:ascii="Georgia" w:hAnsi="Georgia"/>
          <w:bCs/>
          <w:spacing w:val="-4"/>
        </w:rPr>
        <w:t xml:space="preserve">the </w:t>
      </w:r>
      <w:r w:rsidR="00E24094" w:rsidRPr="00E263A8">
        <w:rPr>
          <w:rFonts w:ascii="Georgia" w:hAnsi="Georgia"/>
          <w:bCs/>
          <w:spacing w:val="-4"/>
        </w:rPr>
        <w:t xml:space="preserve">survivors </w:t>
      </w:r>
      <w:r w:rsidR="00DF4FCC" w:rsidRPr="00E263A8">
        <w:rPr>
          <w:rFonts w:ascii="Georgia" w:hAnsi="Georgia"/>
          <w:bCs/>
          <w:spacing w:val="-4"/>
        </w:rPr>
        <w:t xml:space="preserve">and </w:t>
      </w:r>
      <w:r w:rsidR="001179F6" w:rsidRPr="00E263A8">
        <w:rPr>
          <w:rFonts w:ascii="Georgia" w:hAnsi="Georgia"/>
          <w:bCs/>
          <w:spacing w:val="-4"/>
        </w:rPr>
        <w:t xml:space="preserve">the parents </w:t>
      </w:r>
      <w:r w:rsidR="00C90AB2" w:rsidRPr="00E263A8">
        <w:rPr>
          <w:rFonts w:ascii="Georgia" w:hAnsi="Georgia"/>
          <w:bCs/>
          <w:spacing w:val="-4"/>
        </w:rPr>
        <w:t xml:space="preserve">of the students who lost </w:t>
      </w:r>
      <w:r w:rsidR="003014B9" w:rsidRPr="00E263A8">
        <w:rPr>
          <w:rFonts w:ascii="Georgia" w:hAnsi="Georgia"/>
          <w:bCs/>
          <w:spacing w:val="-4"/>
        </w:rPr>
        <w:t xml:space="preserve">their hopes and dreams </w:t>
      </w:r>
      <w:r w:rsidR="007859F2" w:rsidRPr="00E263A8">
        <w:rPr>
          <w:rFonts w:ascii="Georgia" w:hAnsi="Georgia"/>
          <w:bCs/>
          <w:spacing w:val="-4"/>
        </w:rPr>
        <w:t xml:space="preserve">on that </w:t>
      </w:r>
      <w:r w:rsidR="00B16A5C" w:rsidRPr="00E263A8">
        <w:rPr>
          <w:rFonts w:ascii="Georgia" w:hAnsi="Georgia"/>
          <w:bCs/>
          <w:spacing w:val="-4"/>
        </w:rPr>
        <w:t>horrific</w:t>
      </w:r>
      <w:r w:rsidR="00E04EFB" w:rsidRPr="00E263A8">
        <w:rPr>
          <w:rFonts w:ascii="Georgia" w:hAnsi="Georgia"/>
          <w:bCs/>
          <w:spacing w:val="-4"/>
        </w:rPr>
        <w:t xml:space="preserve"> </w:t>
      </w:r>
      <w:r w:rsidR="007859F2" w:rsidRPr="00E263A8">
        <w:rPr>
          <w:rFonts w:ascii="Georgia" w:hAnsi="Georgia"/>
          <w:bCs/>
          <w:spacing w:val="-4"/>
        </w:rPr>
        <w:t>day. August 4</w:t>
      </w:r>
      <w:r w:rsidR="00E04EFB" w:rsidRPr="00E263A8">
        <w:rPr>
          <w:rFonts w:ascii="Georgia" w:hAnsi="Georgia"/>
          <w:bCs/>
          <w:spacing w:val="-4"/>
        </w:rPr>
        <w:t>th</w:t>
      </w:r>
      <w:r w:rsidR="007859F2" w:rsidRPr="00E263A8">
        <w:rPr>
          <w:rFonts w:ascii="Georgia" w:hAnsi="Georgia"/>
          <w:bCs/>
          <w:spacing w:val="-4"/>
        </w:rPr>
        <w:t xml:space="preserve"> is also </w:t>
      </w:r>
      <w:r w:rsidR="008255AB">
        <w:rPr>
          <w:rFonts w:ascii="Georgia" w:hAnsi="Georgia"/>
          <w:bCs/>
          <w:spacing w:val="-4"/>
        </w:rPr>
        <w:t>when</w:t>
      </w:r>
      <w:r w:rsidR="007859F2" w:rsidRPr="00E263A8">
        <w:rPr>
          <w:rFonts w:ascii="Georgia" w:hAnsi="Georgia"/>
          <w:bCs/>
          <w:spacing w:val="-4"/>
        </w:rPr>
        <w:t xml:space="preserve"> </w:t>
      </w:r>
      <w:r w:rsidR="000370FF" w:rsidRPr="00E263A8">
        <w:rPr>
          <w:rFonts w:ascii="Georgia" w:hAnsi="Georgia"/>
          <w:bCs/>
          <w:spacing w:val="-4"/>
        </w:rPr>
        <w:t xml:space="preserve">a re-enactment of this tragic event </w:t>
      </w:r>
      <w:r w:rsidR="008255AB">
        <w:rPr>
          <w:rFonts w:ascii="Georgia" w:hAnsi="Georgia"/>
          <w:bCs/>
          <w:spacing w:val="-4"/>
        </w:rPr>
        <w:t xml:space="preserve">using live ammunition </w:t>
      </w:r>
      <w:r w:rsidR="00CB3CB9" w:rsidRPr="00E263A8">
        <w:rPr>
          <w:rFonts w:ascii="Georgia" w:hAnsi="Georgia"/>
          <w:bCs/>
          <w:spacing w:val="-4"/>
        </w:rPr>
        <w:t>is scheduled.</w:t>
      </w:r>
    </w:p>
    <w:p w14:paraId="7648A2FE" w14:textId="77777777" w:rsidR="00EF5272" w:rsidRPr="00B36C87" w:rsidRDefault="00EF5272" w:rsidP="00DF3307">
      <w:pPr>
        <w:pStyle w:val="NormalWeb"/>
        <w:shd w:val="clear" w:color="auto" w:fill="FFFFFF"/>
        <w:spacing w:before="0" w:beforeAutospacing="0" w:after="0" w:afterAutospacing="0"/>
        <w:ind w:left="1034"/>
        <w:jc w:val="both"/>
        <w:rPr>
          <w:rFonts w:ascii="Georgia" w:hAnsi="Georgia"/>
          <w:bCs/>
          <w:spacing w:val="-4"/>
        </w:rPr>
      </w:pPr>
    </w:p>
    <w:p w14:paraId="29D1C77B" w14:textId="5E62F572" w:rsidR="00263529" w:rsidRPr="000F2336" w:rsidRDefault="00EF5272" w:rsidP="00263529">
      <w:pPr>
        <w:pStyle w:val="NormalWeb"/>
        <w:shd w:val="clear" w:color="auto" w:fill="FFFFFF"/>
        <w:spacing w:before="0" w:beforeAutospacing="0" w:after="0" w:afterAutospacing="0"/>
        <w:ind w:left="1034"/>
        <w:jc w:val="both"/>
        <w:rPr>
          <w:bCs/>
        </w:rPr>
      </w:pPr>
      <w:r w:rsidRPr="000F2336">
        <w:rPr>
          <w:rFonts w:ascii="Georgia" w:hAnsi="Georgia"/>
          <w:bCs/>
          <w:spacing w:val="-4"/>
        </w:rPr>
        <w:t xml:space="preserve">The </w:t>
      </w:r>
      <w:hyperlink r:id="rId19" w:history="1">
        <w:r w:rsidR="0063001B" w:rsidRPr="0063001B">
          <w:rPr>
            <w:rStyle w:val="Hyperlink"/>
            <w:rFonts w:ascii="Georgia" w:hAnsi="Georgia"/>
            <w:b/>
            <w:spacing w:val="-4"/>
          </w:rPr>
          <w:t>Florida Asian American Justice Alliance (FAAJA)</w:t>
        </w:r>
      </w:hyperlink>
      <w:r w:rsidR="003C16A3" w:rsidRPr="000F2336">
        <w:rPr>
          <w:rFonts w:ascii="Georgia" w:hAnsi="Georgia"/>
          <w:bCs/>
        </w:rPr>
        <w:t xml:space="preserve"> </w:t>
      </w:r>
      <w:r w:rsidR="00FE26B3" w:rsidRPr="000F2336">
        <w:rPr>
          <w:rFonts w:ascii="Georgia" w:hAnsi="Georgia"/>
          <w:bCs/>
        </w:rPr>
        <w:t xml:space="preserve">believes in the power of education, advocacy, and unity to effect change. </w:t>
      </w:r>
      <w:r w:rsidR="00FE26B3" w:rsidRPr="00D12139">
        <w:rPr>
          <w:rFonts w:ascii="Georgia" w:hAnsi="Georgia"/>
          <w:b/>
        </w:rPr>
        <w:t>FAAJA</w:t>
      </w:r>
      <w:r w:rsidR="00FE26B3" w:rsidRPr="000F2336">
        <w:rPr>
          <w:rFonts w:ascii="Georgia" w:hAnsi="Georgia"/>
          <w:bCs/>
        </w:rPr>
        <w:t xml:space="preserve"> </w:t>
      </w:r>
      <w:r w:rsidR="003C16A3" w:rsidRPr="000F2336">
        <w:rPr>
          <w:rFonts w:ascii="Georgia" w:hAnsi="Georgia"/>
          <w:bCs/>
        </w:rPr>
        <w:t xml:space="preserve">supports </w:t>
      </w:r>
      <w:hyperlink r:id="rId20" w:history="1">
        <w:r w:rsidR="001A1147">
          <w:rPr>
            <w:rStyle w:val="Hyperlink"/>
            <w:rFonts w:ascii="Georgia" w:hAnsi="Georgia"/>
            <w:bCs/>
          </w:rPr>
          <w:t>Congressman Moskowitz</w:t>
        </w:r>
      </w:hyperlink>
      <w:r w:rsidR="00B41CC4" w:rsidRPr="000F2336">
        <w:rPr>
          <w:rFonts w:ascii="Georgia" w:hAnsi="Georgia"/>
          <w:bCs/>
        </w:rPr>
        <w:t xml:space="preserve"> and </w:t>
      </w:r>
      <w:hyperlink r:id="rId21" w:history="1">
        <w:r w:rsidR="00966D3A">
          <w:rPr>
            <w:rStyle w:val="Hyperlink"/>
            <w:rFonts w:ascii="Georgia" w:hAnsi="Georgia"/>
            <w:bCs/>
          </w:rPr>
          <w:t>Congressman Diaz-Balart</w:t>
        </w:r>
      </w:hyperlink>
      <w:r w:rsidR="00966D3A">
        <w:rPr>
          <w:rFonts w:ascii="Georgia" w:hAnsi="Georgia"/>
          <w:bCs/>
        </w:rPr>
        <w:t xml:space="preserve"> </w:t>
      </w:r>
      <w:r w:rsidR="00FE26B3" w:rsidRPr="000F2336">
        <w:rPr>
          <w:rFonts w:ascii="Georgia" w:hAnsi="Georgia"/>
          <w:bCs/>
        </w:rPr>
        <w:t xml:space="preserve">in their bi-partisan efforts to </w:t>
      </w:r>
      <w:r w:rsidR="0032433E">
        <w:rPr>
          <w:rFonts w:ascii="Georgia" w:hAnsi="Georgia"/>
          <w:bCs/>
        </w:rPr>
        <w:t>promote school safety</w:t>
      </w:r>
      <w:r w:rsidR="00607287">
        <w:rPr>
          <w:rFonts w:ascii="Georgia" w:hAnsi="Georgia"/>
          <w:bCs/>
        </w:rPr>
        <w:t xml:space="preserve"> and curb gun </w:t>
      </w:r>
      <w:r w:rsidR="00052DA2">
        <w:rPr>
          <w:rFonts w:ascii="Georgia" w:hAnsi="Georgia"/>
          <w:bCs/>
        </w:rPr>
        <w:t>violence</w:t>
      </w:r>
      <w:r w:rsidR="0052614F">
        <w:rPr>
          <w:rFonts w:ascii="Georgia" w:hAnsi="Georgia"/>
          <w:bCs/>
        </w:rPr>
        <w:t xml:space="preserve">. </w:t>
      </w:r>
      <w:r w:rsidR="00D704A8">
        <w:rPr>
          <w:rFonts w:ascii="Georgia" w:hAnsi="Georgia"/>
          <w:bCs/>
        </w:rPr>
        <w:t>And</w:t>
      </w:r>
      <w:r w:rsidR="0052614F">
        <w:rPr>
          <w:rFonts w:ascii="Georgia" w:hAnsi="Georgia"/>
          <w:bCs/>
        </w:rPr>
        <w:t xml:space="preserve"> w</w:t>
      </w:r>
      <w:r w:rsidR="00B36C87" w:rsidRPr="000F2336">
        <w:rPr>
          <w:rFonts w:ascii="Georgia" w:hAnsi="Georgia"/>
          <w:bCs/>
        </w:rPr>
        <w:t xml:space="preserve">e stand in solidarity with the families </w:t>
      </w:r>
      <w:r w:rsidR="00166421">
        <w:rPr>
          <w:rFonts w:ascii="Georgia" w:hAnsi="Georgia"/>
          <w:bCs/>
        </w:rPr>
        <w:t xml:space="preserve">who </w:t>
      </w:r>
      <w:r w:rsidR="00D6719F">
        <w:rPr>
          <w:rFonts w:ascii="Georgia" w:hAnsi="Georgia"/>
          <w:bCs/>
        </w:rPr>
        <w:t xml:space="preserve">are </w:t>
      </w:r>
      <w:r w:rsidR="00166421">
        <w:rPr>
          <w:rFonts w:ascii="Georgia" w:hAnsi="Georgia"/>
          <w:bCs/>
        </w:rPr>
        <w:t>still suffer</w:t>
      </w:r>
      <w:r w:rsidR="00A85E3F">
        <w:rPr>
          <w:rFonts w:ascii="Georgia" w:hAnsi="Georgia"/>
          <w:bCs/>
        </w:rPr>
        <w:t>ing</w:t>
      </w:r>
      <w:r w:rsidR="008D4220">
        <w:rPr>
          <w:rFonts w:ascii="Georgia" w:hAnsi="Georgia"/>
          <w:bCs/>
        </w:rPr>
        <w:t xml:space="preserve"> years after </w:t>
      </w:r>
      <w:r w:rsidR="00F0098C">
        <w:rPr>
          <w:rFonts w:ascii="Georgia" w:hAnsi="Georgia"/>
          <w:bCs/>
        </w:rPr>
        <w:t xml:space="preserve">this horrific </w:t>
      </w:r>
      <w:r w:rsidR="00A85E3F">
        <w:rPr>
          <w:rFonts w:ascii="Georgia" w:hAnsi="Georgia"/>
          <w:bCs/>
        </w:rPr>
        <w:t xml:space="preserve">MSD </w:t>
      </w:r>
      <w:r w:rsidR="00B36C87" w:rsidRPr="000F2336">
        <w:rPr>
          <w:rFonts w:ascii="Georgia" w:hAnsi="Georgia"/>
          <w:bCs/>
        </w:rPr>
        <w:t>Valentine’s Day massacre</w:t>
      </w:r>
      <w:r w:rsidR="00D704A8">
        <w:rPr>
          <w:rFonts w:ascii="Georgia" w:hAnsi="Georgia"/>
          <w:bCs/>
        </w:rPr>
        <w:t xml:space="preserve">. </w:t>
      </w:r>
      <w:r w:rsidR="00F16C3E">
        <w:rPr>
          <w:rFonts w:ascii="Georgia" w:hAnsi="Georgia"/>
          <w:bCs/>
        </w:rPr>
        <w:t>We re</w:t>
      </w:r>
      <w:r w:rsidR="007964F6">
        <w:rPr>
          <w:rFonts w:ascii="Georgia" w:hAnsi="Georgia"/>
          <w:bCs/>
        </w:rPr>
        <w:t>alize</w:t>
      </w:r>
      <w:r w:rsidR="00F16C3E">
        <w:rPr>
          <w:rFonts w:ascii="Georgia" w:hAnsi="Georgia"/>
          <w:bCs/>
        </w:rPr>
        <w:t xml:space="preserve"> that none of their lives will ever be the same.</w:t>
      </w:r>
    </w:p>
    <w:p w14:paraId="1C73FC75" w14:textId="77578D19" w:rsidR="002F6305" w:rsidRDefault="00A33F02">
      <w:pPr>
        <w:pStyle w:val="BodyText"/>
        <w:spacing w:before="206"/>
        <w:ind w:right="298"/>
        <w:rPr>
          <w:bCs/>
        </w:rPr>
      </w:pPr>
      <w:r>
        <w:rPr>
          <w:bCs/>
        </w:rPr>
        <w:t xml:space="preserve">On that </w:t>
      </w:r>
      <w:r w:rsidR="004A75A3">
        <w:rPr>
          <w:bCs/>
        </w:rPr>
        <w:t>dreadful day</w:t>
      </w:r>
      <w:r w:rsidR="0065123C">
        <w:rPr>
          <w:bCs/>
        </w:rPr>
        <w:t xml:space="preserve">, February 14, 2023, </w:t>
      </w:r>
      <w:r w:rsidR="004D3B12">
        <w:rPr>
          <w:bCs/>
        </w:rPr>
        <w:t xml:space="preserve">at MSD </w:t>
      </w:r>
      <w:r w:rsidR="00872ECD">
        <w:rPr>
          <w:bCs/>
        </w:rPr>
        <w:t>during</w:t>
      </w:r>
      <w:r w:rsidR="004D3B12">
        <w:rPr>
          <w:bCs/>
        </w:rPr>
        <w:t xml:space="preserve"> </w:t>
      </w:r>
      <w:r w:rsidR="00330CE2">
        <w:rPr>
          <w:bCs/>
        </w:rPr>
        <w:t>all</w:t>
      </w:r>
      <w:r w:rsidR="0071233C">
        <w:rPr>
          <w:bCs/>
        </w:rPr>
        <w:t xml:space="preserve"> the </w:t>
      </w:r>
      <w:r w:rsidR="004D3B12">
        <w:rPr>
          <w:bCs/>
        </w:rPr>
        <w:t>chao</w:t>
      </w:r>
      <w:r w:rsidR="003C2CE9">
        <w:rPr>
          <w:bCs/>
        </w:rPr>
        <w:t>s</w:t>
      </w:r>
      <w:r w:rsidR="0071233C">
        <w:rPr>
          <w:bCs/>
        </w:rPr>
        <w:t xml:space="preserve"> </w:t>
      </w:r>
      <w:r w:rsidR="00BD6829">
        <w:rPr>
          <w:bCs/>
        </w:rPr>
        <w:t xml:space="preserve">we also </w:t>
      </w:r>
      <w:r w:rsidR="00B174BF">
        <w:rPr>
          <w:bCs/>
        </w:rPr>
        <w:t xml:space="preserve">recognize </w:t>
      </w:r>
      <w:r w:rsidR="003508F5">
        <w:rPr>
          <w:bCs/>
        </w:rPr>
        <w:t>t</w:t>
      </w:r>
      <w:r w:rsidR="009623F3">
        <w:rPr>
          <w:bCs/>
        </w:rPr>
        <w:t xml:space="preserve">hat </w:t>
      </w:r>
      <w:r w:rsidR="0071233C">
        <w:rPr>
          <w:bCs/>
        </w:rPr>
        <w:t>there were heroic acts</w:t>
      </w:r>
      <w:r w:rsidR="00AB4D1C">
        <w:rPr>
          <w:bCs/>
        </w:rPr>
        <w:t xml:space="preserve"> by teachers, staff, and stu</w:t>
      </w:r>
      <w:r w:rsidR="00872ECD">
        <w:rPr>
          <w:bCs/>
        </w:rPr>
        <w:t>dents</w:t>
      </w:r>
      <w:r w:rsidR="00510738">
        <w:rPr>
          <w:bCs/>
        </w:rPr>
        <w:t xml:space="preserve"> to minimize the loss of life</w:t>
      </w:r>
      <w:r w:rsidR="00BD60BE">
        <w:rPr>
          <w:bCs/>
        </w:rPr>
        <w:t xml:space="preserve">, one of those heroes was </w:t>
      </w:r>
      <w:r w:rsidR="00BD60BE" w:rsidRPr="00D12139">
        <w:rPr>
          <w:b/>
        </w:rPr>
        <w:t>Peter Wang</w:t>
      </w:r>
      <w:r w:rsidR="00872ECD">
        <w:rPr>
          <w:bCs/>
        </w:rPr>
        <w:t xml:space="preserve">. </w:t>
      </w:r>
      <w:r w:rsidR="00A5386F">
        <w:rPr>
          <w:bCs/>
        </w:rPr>
        <w:t>Peter</w:t>
      </w:r>
      <w:r w:rsidR="00330CE2">
        <w:rPr>
          <w:bCs/>
        </w:rPr>
        <w:t xml:space="preserve"> was</w:t>
      </w:r>
      <w:r w:rsidR="004E4481">
        <w:rPr>
          <w:bCs/>
        </w:rPr>
        <w:t xml:space="preserve"> a </w:t>
      </w:r>
      <w:r w:rsidR="007A2DEB">
        <w:rPr>
          <w:bCs/>
        </w:rPr>
        <w:t>15-year-old</w:t>
      </w:r>
      <w:r w:rsidR="004E4481">
        <w:rPr>
          <w:bCs/>
        </w:rPr>
        <w:t xml:space="preserve"> </w:t>
      </w:r>
      <w:r w:rsidR="002D590E">
        <w:rPr>
          <w:bCs/>
        </w:rPr>
        <w:t xml:space="preserve">Chinese American </w:t>
      </w:r>
      <w:r w:rsidR="00330CE2">
        <w:rPr>
          <w:bCs/>
        </w:rPr>
        <w:t xml:space="preserve">who </w:t>
      </w:r>
      <w:r w:rsidR="000D5F1E">
        <w:rPr>
          <w:bCs/>
        </w:rPr>
        <w:t xml:space="preserve">displayed </w:t>
      </w:r>
      <w:r w:rsidR="00214F04">
        <w:rPr>
          <w:bCs/>
        </w:rPr>
        <w:t xml:space="preserve">exceptional bravery and </w:t>
      </w:r>
      <w:r w:rsidR="000D5F1E">
        <w:rPr>
          <w:bCs/>
        </w:rPr>
        <w:t xml:space="preserve">selflessness </w:t>
      </w:r>
      <w:r w:rsidR="006D315E">
        <w:rPr>
          <w:bCs/>
        </w:rPr>
        <w:t>during th</w:t>
      </w:r>
      <w:r w:rsidR="00CC3151">
        <w:rPr>
          <w:bCs/>
        </w:rPr>
        <w:t>e shooting</w:t>
      </w:r>
      <w:r w:rsidR="00A91AFB">
        <w:rPr>
          <w:bCs/>
        </w:rPr>
        <w:t>s</w:t>
      </w:r>
      <w:r w:rsidR="00CC2570">
        <w:rPr>
          <w:bCs/>
        </w:rPr>
        <w:t>.</w:t>
      </w:r>
      <w:r w:rsidR="007A2DEB">
        <w:rPr>
          <w:bCs/>
        </w:rPr>
        <w:t xml:space="preserve"> Instead of seeking safety for himself</w:t>
      </w:r>
      <w:r w:rsidR="00DB21B3">
        <w:rPr>
          <w:bCs/>
        </w:rPr>
        <w:t xml:space="preserve">, </w:t>
      </w:r>
      <w:r w:rsidR="00583A20">
        <w:rPr>
          <w:bCs/>
        </w:rPr>
        <w:t xml:space="preserve">Peter, a </w:t>
      </w:r>
      <w:r w:rsidR="00403CC1">
        <w:rPr>
          <w:bCs/>
        </w:rPr>
        <w:t>JROTC cadet</w:t>
      </w:r>
      <w:r w:rsidR="00583A20">
        <w:rPr>
          <w:bCs/>
        </w:rPr>
        <w:t xml:space="preserve">, </w:t>
      </w:r>
      <w:r w:rsidR="00263300">
        <w:rPr>
          <w:bCs/>
        </w:rPr>
        <w:t xml:space="preserve">courageously held the door open for </w:t>
      </w:r>
      <w:r w:rsidR="004947B7">
        <w:rPr>
          <w:bCs/>
        </w:rPr>
        <w:t>his fellow classmates to escape</w:t>
      </w:r>
      <w:r w:rsidR="00237643">
        <w:rPr>
          <w:bCs/>
        </w:rPr>
        <w:t xml:space="preserve">, </w:t>
      </w:r>
      <w:r w:rsidR="00E66888">
        <w:rPr>
          <w:bCs/>
        </w:rPr>
        <w:t xml:space="preserve">ultimately </w:t>
      </w:r>
      <w:r w:rsidR="00237643">
        <w:rPr>
          <w:bCs/>
        </w:rPr>
        <w:t>s</w:t>
      </w:r>
      <w:r w:rsidR="00555469">
        <w:rPr>
          <w:bCs/>
        </w:rPr>
        <w:t>acrificing his own life.</w:t>
      </w:r>
      <w:r w:rsidR="0078533A">
        <w:rPr>
          <w:bCs/>
        </w:rPr>
        <w:t xml:space="preserve"> In honor of </w:t>
      </w:r>
      <w:r w:rsidR="0083288D">
        <w:rPr>
          <w:bCs/>
        </w:rPr>
        <w:t>Peter’s</w:t>
      </w:r>
      <w:r w:rsidR="0078533A">
        <w:rPr>
          <w:bCs/>
        </w:rPr>
        <w:t xml:space="preserve"> heroism, the second Saturday of February </w:t>
      </w:r>
      <w:r w:rsidR="004B033A">
        <w:rPr>
          <w:bCs/>
        </w:rPr>
        <w:t xml:space="preserve">beginning </w:t>
      </w:r>
      <w:r w:rsidR="00E43C09">
        <w:rPr>
          <w:bCs/>
        </w:rPr>
        <w:t xml:space="preserve">in </w:t>
      </w:r>
      <w:r w:rsidR="0083288D">
        <w:rPr>
          <w:bCs/>
        </w:rPr>
        <w:t>2024</w:t>
      </w:r>
      <w:r w:rsidR="00FE4D82">
        <w:rPr>
          <w:bCs/>
        </w:rPr>
        <w:t xml:space="preserve"> </w:t>
      </w:r>
      <w:r w:rsidR="00CD6EF6">
        <w:rPr>
          <w:bCs/>
        </w:rPr>
        <w:t>the</w:t>
      </w:r>
      <w:r w:rsidR="002402DC">
        <w:rPr>
          <w:bCs/>
        </w:rPr>
        <w:t xml:space="preserve"> </w:t>
      </w:r>
      <w:hyperlink r:id="rId22" w:history="1">
        <w:r w:rsidR="00415B7D" w:rsidRPr="00415B7D">
          <w:rPr>
            <w:rStyle w:val="Hyperlink"/>
            <w:bCs/>
          </w:rPr>
          <w:t>Peter Wang Foundation</w:t>
        </w:r>
      </w:hyperlink>
      <w:r w:rsidR="002B731C">
        <w:rPr>
          <w:bCs/>
        </w:rPr>
        <w:t xml:space="preserve"> </w:t>
      </w:r>
      <w:r w:rsidR="00CD6EF6">
        <w:rPr>
          <w:bCs/>
        </w:rPr>
        <w:t xml:space="preserve">and </w:t>
      </w:r>
      <w:hyperlink r:id="rId23" w:history="1">
        <w:r w:rsidR="0025189A" w:rsidRPr="0025189A">
          <w:rPr>
            <w:rStyle w:val="Hyperlink"/>
            <w:bCs/>
          </w:rPr>
          <w:t>FAAJA</w:t>
        </w:r>
      </w:hyperlink>
      <w:r w:rsidR="0025189A">
        <w:rPr>
          <w:bCs/>
        </w:rPr>
        <w:t xml:space="preserve"> </w:t>
      </w:r>
      <w:r w:rsidR="0078533A">
        <w:rPr>
          <w:bCs/>
        </w:rPr>
        <w:t>will be sponsoring the</w:t>
      </w:r>
      <w:r w:rsidR="00234BDB">
        <w:rPr>
          <w:bCs/>
        </w:rPr>
        <w:t xml:space="preserve"> </w:t>
      </w:r>
      <w:r w:rsidR="00234BDB" w:rsidRPr="00B87380">
        <w:rPr>
          <w:b/>
          <w:i/>
          <w:iCs/>
        </w:rPr>
        <w:t>Annual</w:t>
      </w:r>
      <w:r w:rsidR="0078533A" w:rsidRPr="00B87380">
        <w:rPr>
          <w:b/>
        </w:rPr>
        <w:t xml:space="preserve"> </w:t>
      </w:r>
      <w:r w:rsidR="0078533A" w:rsidRPr="00B87380">
        <w:rPr>
          <w:b/>
          <w:i/>
          <w:iCs/>
        </w:rPr>
        <w:t>Peter Wang Memorial Community Day</w:t>
      </w:r>
      <w:r w:rsidR="0078533A">
        <w:rPr>
          <w:bCs/>
        </w:rPr>
        <w:t>.</w:t>
      </w:r>
    </w:p>
    <w:p w14:paraId="69D9D0EC" w14:textId="7036846B" w:rsidR="00C34306" w:rsidRDefault="00E05EA1">
      <w:pPr>
        <w:pStyle w:val="BodyText"/>
        <w:spacing w:before="206"/>
        <w:ind w:right="298"/>
        <w:rPr>
          <w:bCs/>
        </w:rPr>
      </w:pPr>
      <w:r>
        <w:rPr>
          <w:bCs/>
        </w:rPr>
        <w:t xml:space="preserve">The purpose of this event is to </w:t>
      </w:r>
      <w:r w:rsidR="007B5CC1">
        <w:rPr>
          <w:bCs/>
        </w:rPr>
        <w:t xml:space="preserve">celebrate Peter’s life, remember his </w:t>
      </w:r>
      <w:r w:rsidR="00130F53">
        <w:rPr>
          <w:bCs/>
        </w:rPr>
        <w:t xml:space="preserve">heroic actions, and raise awareness about the importance </w:t>
      </w:r>
      <w:r w:rsidR="00186E55">
        <w:rPr>
          <w:bCs/>
        </w:rPr>
        <w:t xml:space="preserve">of </w:t>
      </w:r>
      <w:r w:rsidR="004F5FB8">
        <w:rPr>
          <w:bCs/>
        </w:rPr>
        <w:t>school</w:t>
      </w:r>
      <w:r w:rsidR="00186E55">
        <w:rPr>
          <w:bCs/>
        </w:rPr>
        <w:t xml:space="preserve"> safety and preventing violence</w:t>
      </w:r>
      <w:r w:rsidR="00DA4BB5">
        <w:rPr>
          <w:bCs/>
        </w:rPr>
        <w:t xml:space="preserve"> in our society.</w:t>
      </w:r>
      <w:r w:rsidR="00E478ED">
        <w:rPr>
          <w:bCs/>
        </w:rPr>
        <w:t xml:space="preserve"> </w:t>
      </w:r>
      <w:r w:rsidR="000619FB">
        <w:rPr>
          <w:bCs/>
        </w:rPr>
        <w:t>This event</w:t>
      </w:r>
      <w:r w:rsidR="004F5625">
        <w:rPr>
          <w:bCs/>
        </w:rPr>
        <w:t xml:space="preserve"> will be an opportunity for communities </w:t>
      </w:r>
      <w:r w:rsidR="000C0BCC">
        <w:rPr>
          <w:bCs/>
        </w:rPr>
        <w:t xml:space="preserve">to come together </w:t>
      </w:r>
      <w:r w:rsidR="009B58F3">
        <w:rPr>
          <w:bCs/>
        </w:rPr>
        <w:t>to pay</w:t>
      </w:r>
      <w:r w:rsidR="000C0BCC">
        <w:rPr>
          <w:bCs/>
        </w:rPr>
        <w:t xml:space="preserve"> tribute to </w:t>
      </w:r>
      <w:r w:rsidR="00422103">
        <w:rPr>
          <w:bCs/>
        </w:rPr>
        <w:t xml:space="preserve">Peter’s bravery, and </w:t>
      </w:r>
      <w:r w:rsidR="009B58F3">
        <w:rPr>
          <w:bCs/>
        </w:rPr>
        <w:t xml:space="preserve">to </w:t>
      </w:r>
      <w:r w:rsidR="00422103">
        <w:rPr>
          <w:bCs/>
        </w:rPr>
        <w:t xml:space="preserve">discuss ways in which </w:t>
      </w:r>
      <w:r w:rsidR="000619FB">
        <w:rPr>
          <w:bCs/>
        </w:rPr>
        <w:t xml:space="preserve">we all </w:t>
      </w:r>
      <w:r w:rsidR="00414CD8">
        <w:rPr>
          <w:bCs/>
        </w:rPr>
        <w:t xml:space="preserve">can work together </w:t>
      </w:r>
      <w:r w:rsidR="00422103">
        <w:rPr>
          <w:bCs/>
        </w:rPr>
        <w:t>to make the w</w:t>
      </w:r>
      <w:r w:rsidR="005D0AC4">
        <w:rPr>
          <w:bCs/>
        </w:rPr>
        <w:t xml:space="preserve">orld a better place as </w:t>
      </w:r>
      <w:r w:rsidR="00414CD8">
        <w:rPr>
          <w:bCs/>
        </w:rPr>
        <w:t xml:space="preserve">the life of </w:t>
      </w:r>
      <w:r w:rsidR="005D0AC4" w:rsidRPr="00111D22">
        <w:rPr>
          <w:b/>
        </w:rPr>
        <w:t xml:space="preserve">Peter </w:t>
      </w:r>
      <w:r w:rsidR="00414CD8" w:rsidRPr="00111D22">
        <w:rPr>
          <w:b/>
        </w:rPr>
        <w:t>Wang</w:t>
      </w:r>
      <w:r w:rsidR="00414CD8">
        <w:rPr>
          <w:bCs/>
        </w:rPr>
        <w:t xml:space="preserve"> </w:t>
      </w:r>
      <w:r w:rsidR="005D0AC4">
        <w:rPr>
          <w:bCs/>
        </w:rPr>
        <w:t>did.</w:t>
      </w:r>
      <w:r w:rsidR="00BE6828">
        <w:rPr>
          <w:bCs/>
        </w:rPr>
        <w:t xml:space="preserve"> </w:t>
      </w:r>
      <w:r w:rsidR="00EB4E0B">
        <w:rPr>
          <w:bCs/>
        </w:rPr>
        <w:t xml:space="preserve">Through </w:t>
      </w:r>
      <w:r w:rsidR="00725914">
        <w:rPr>
          <w:bCs/>
        </w:rPr>
        <w:t>our</w:t>
      </w:r>
      <w:r w:rsidR="00EB4E0B">
        <w:rPr>
          <w:bCs/>
        </w:rPr>
        <w:t xml:space="preserve"> event, we aim to honor </w:t>
      </w:r>
      <w:r w:rsidR="00EB4E0B" w:rsidRPr="00111D22">
        <w:rPr>
          <w:b/>
        </w:rPr>
        <w:t>Peter Wang’s</w:t>
      </w:r>
      <w:r w:rsidR="00EB4E0B">
        <w:rPr>
          <w:bCs/>
        </w:rPr>
        <w:t xml:space="preserve"> legacy of compassion and selflessness and inspire others to advocate against gun violence. Together, we can bring about positive change and ensure that the heroism of people like Peter is never forgotten. </w:t>
      </w:r>
      <w:r w:rsidR="00BE6828">
        <w:rPr>
          <w:bCs/>
        </w:rPr>
        <w:t xml:space="preserve">To learn more about this memorial event </w:t>
      </w:r>
      <w:r w:rsidR="006D3DB7">
        <w:rPr>
          <w:bCs/>
        </w:rPr>
        <w:t>and</w:t>
      </w:r>
      <w:r w:rsidR="00BE6828">
        <w:rPr>
          <w:bCs/>
        </w:rPr>
        <w:t xml:space="preserve"> </w:t>
      </w:r>
      <w:r w:rsidR="00BE6828" w:rsidRPr="00471216">
        <w:rPr>
          <w:b/>
        </w:rPr>
        <w:t>FAAJA’s</w:t>
      </w:r>
      <w:r w:rsidR="00BE6828">
        <w:rPr>
          <w:bCs/>
        </w:rPr>
        <w:t xml:space="preserve"> mission and initiatives, please visit our website </w:t>
      </w:r>
      <w:hyperlink r:id="rId24" w:history="1">
        <w:r w:rsidR="00BE6828" w:rsidRPr="00B52A46">
          <w:rPr>
            <w:rStyle w:val="Hyperlink"/>
            <w:bCs/>
          </w:rPr>
          <w:t>www.faaja.org</w:t>
        </w:r>
      </w:hyperlink>
      <w:r w:rsidR="00BE6828">
        <w:rPr>
          <w:bCs/>
        </w:rPr>
        <w:t xml:space="preserve"> or email us at </w:t>
      </w:r>
      <w:hyperlink r:id="rId25" w:history="1">
        <w:r w:rsidR="00BE6828" w:rsidRPr="00B52A46">
          <w:rPr>
            <w:rStyle w:val="Hyperlink"/>
            <w:bCs/>
          </w:rPr>
          <w:t>faaja.org@gmail.com</w:t>
        </w:r>
      </w:hyperlink>
      <w:r w:rsidR="00BE6828">
        <w:rPr>
          <w:bCs/>
        </w:rPr>
        <w:t>.</w:t>
      </w:r>
    </w:p>
    <w:p w14:paraId="335181C1" w14:textId="7D282991" w:rsidR="00BF0844" w:rsidRPr="008912A3" w:rsidRDefault="00DF00DB" w:rsidP="003508F5">
      <w:pPr>
        <w:pStyle w:val="BodyText"/>
        <w:spacing w:before="206"/>
        <w:ind w:right="298"/>
        <w:jc w:val="center"/>
        <w:rPr>
          <w:b/>
          <w:sz w:val="32"/>
          <w:szCs w:val="32"/>
        </w:rPr>
      </w:pPr>
      <w:r w:rsidRPr="008912A3">
        <w:rPr>
          <w:b/>
          <w:sz w:val="32"/>
          <w:szCs w:val="32"/>
          <w:u w:val="single"/>
        </w:rPr>
        <w:t>About FAAJA</w:t>
      </w:r>
    </w:p>
    <w:p w14:paraId="55B309BB" w14:textId="01510D9C" w:rsidR="00DA4BB5" w:rsidRDefault="004204AF">
      <w:pPr>
        <w:pStyle w:val="BodyText"/>
        <w:spacing w:before="206"/>
        <w:ind w:right="298"/>
        <w:rPr>
          <w:bCs/>
        </w:rPr>
      </w:pPr>
      <w:r>
        <w:rPr>
          <w:bCs/>
        </w:rPr>
        <w:t xml:space="preserve">The </w:t>
      </w:r>
      <w:r w:rsidRPr="00BE43D5">
        <w:rPr>
          <w:b/>
        </w:rPr>
        <w:t>Florida Asian American Justice Alliance</w:t>
      </w:r>
      <w:r>
        <w:rPr>
          <w:bCs/>
        </w:rPr>
        <w:t xml:space="preserve"> (FAAJA) is a non-profit</w:t>
      </w:r>
      <w:r w:rsidR="00F73914">
        <w:rPr>
          <w:bCs/>
        </w:rPr>
        <w:t xml:space="preserve"> organization dedicated to promoting justice, equality</w:t>
      </w:r>
      <w:r w:rsidR="00A05F59">
        <w:rPr>
          <w:bCs/>
        </w:rPr>
        <w:t xml:space="preserve">, and social change within the Asian American community and beyond. </w:t>
      </w:r>
      <w:r w:rsidR="0025412E">
        <w:rPr>
          <w:bCs/>
        </w:rPr>
        <w:t>Through education, advocacy, and community engagement</w:t>
      </w:r>
      <w:r w:rsidR="00E6675B">
        <w:rPr>
          <w:bCs/>
        </w:rPr>
        <w:t xml:space="preserve">, </w:t>
      </w:r>
      <w:r w:rsidR="00E6675B" w:rsidRPr="00BE43D5">
        <w:rPr>
          <w:b/>
        </w:rPr>
        <w:t>FAAJA</w:t>
      </w:r>
      <w:r w:rsidR="00E6675B">
        <w:rPr>
          <w:bCs/>
        </w:rPr>
        <w:t xml:space="preserve"> </w:t>
      </w:r>
      <w:r w:rsidR="000F1098">
        <w:rPr>
          <w:bCs/>
        </w:rPr>
        <w:t>strives</w:t>
      </w:r>
      <w:r w:rsidR="00E6675B">
        <w:rPr>
          <w:bCs/>
        </w:rPr>
        <w:t xml:space="preserve"> to address social issues, fight </w:t>
      </w:r>
      <w:r w:rsidR="000F1098">
        <w:rPr>
          <w:bCs/>
        </w:rPr>
        <w:t>against discrimination and unjust stereotypes</w:t>
      </w:r>
      <w:r w:rsidR="00B93A47">
        <w:rPr>
          <w:bCs/>
        </w:rPr>
        <w:t xml:space="preserve">; and empower individuals to create a more inclusive and </w:t>
      </w:r>
      <w:r w:rsidR="00442795">
        <w:rPr>
          <w:bCs/>
        </w:rPr>
        <w:t>equitable society.</w:t>
      </w:r>
    </w:p>
    <w:p w14:paraId="7C08CDB5" w14:textId="7E74FE0F" w:rsidR="00C45B33" w:rsidRDefault="00C65D19" w:rsidP="00604576">
      <w:pPr>
        <w:pStyle w:val="BodyText"/>
        <w:spacing w:before="102"/>
        <w:ind w:left="0" w:right="105"/>
        <w:jc w:val="both"/>
        <w:rPr>
          <w:sz w:val="18"/>
        </w:rPr>
      </w:pPr>
      <w:r>
        <w:rPr>
          <w:noProof/>
          <w:lang w:eastAsia="zh-CN"/>
        </w:rPr>
        <w:lastRenderedPageBreak/>
        <mc:AlternateContent>
          <mc:Choice Requires="wps">
            <w:drawing>
              <wp:anchor distT="0" distB="0" distL="0" distR="0" simplePos="0" relativeHeight="251660288" behindDoc="1" locked="0" layoutInCell="1" allowOverlap="1" wp14:anchorId="7C08CDC0" wp14:editId="7C08CDC1">
                <wp:simplePos x="0" y="0"/>
                <wp:positionH relativeFrom="page">
                  <wp:posOffset>790575</wp:posOffset>
                </wp:positionH>
                <wp:positionV relativeFrom="paragraph">
                  <wp:posOffset>728345</wp:posOffset>
                </wp:positionV>
                <wp:extent cx="5893435" cy="228600"/>
                <wp:effectExtent l="0" t="0" r="0" b="0"/>
                <wp:wrapTopAndBottom/>
                <wp:docPr id="6" name="Textbox 6"/>
                <wp:cNvGraphicFramePr/>
                <a:graphic xmlns:a="http://schemas.openxmlformats.org/drawingml/2006/main">
                  <a:graphicData uri="http://schemas.microsoft.com/office/word/2010/wordprocessingShape">
                    <wps:wsp>
                      <wps:cNvSpPr txBox="1"/>
                      <wps:spPr>
                        <a:xfrm>
                          <a:off x="0" y="0"/>
                          <a:ext cx="5893435" cy="228600"/>
                        </a:xfrm>
                        <a:prstGeom prst="rect">
                          <a:avLst/>
                        </a:prstGeom>
                        <a:solidFill>
                          <a:srgbClr val="4F81BC"/>
                        </a:solidFill>
                      </wps:spPr>
                      <wps:txbx>
                        <w:txbxContent>
                          <w:p w14:paraId="7C08CDC2" w14:textId="77777777" w:rsidR="00C45B33" w:rsidRDefault="00C65D19">
                            <w:pPr>
                              <w:spacing w:before="78"/>
                              <w:ind w:left="117"/>
                              <w:rPr>
                                <w:rFonts w:ascii="Arial"/>
                                <w:color w:val="000000"/>
                                <w:sz w:val="20"/>
                              </w:rPr>
                            </w:pPr>
                            <w:r>
                              <w:rPr>
                                <w:rFonts w:ascii="Arial"/>
                                <w:color w:val="000000"/>
                                <w:sz w:val="20"/>
                              </w:rPr>
                              <w:t>Working</w:t>
                            </w:r>
                            <w:r>
                              <w:rPr>
                                <w:rFonts w:ascii="Arial"/>
                                <w:color w:val="000000"/>
                                <w:spacing w:val="-14"/>
                                <w:sz w:val="20"/>
                              </w:rPr>
                              <w:t xml:space="preserve"> </w:t>
                            </w:r>
                            <w:r>
                              <w:rPr>
                                <w:rFonts w:ascii="Arial"/>
                                <w:color w:val="000000"/>
                                <w:sz w:val="20"/>
                              </w:rPr>
                              <w:t>to</w:t>
                            </w:r>
                            <w:r>
                              <w:rPr>
                                <w:rFonts w:ascii="Arial"/>
                                <w:color w:val="000000"/>
                                <w:spacing w:val="-13"/>
                                <w:sz w:val="20"/>
                              </w:rPr>
                              <w:t xml:space="preserve"> </w:t>
                            </w:r>
                            <w:r>
                              <w:rPr>
                                <w:rFonts w:ascii="Arial"/>
                                <w:color w:val="000000"/>
                                <w:sz w:val="20"/>
                              </w:rPr>
                              <w:t>advocate</w:t>
                            </w:r>
                            <w:r>
                              <w:rPr>
                                <w:rFonts w:ascii="Arial"/>
                                <w:color w:val="000000"/>
                                <w:spacing w:val="-13"/>
                                <w:sz w:val="20"/>
                              </w:rPr>
                              <w:t xml:space="preserve"> </w:t>
                            </w:r>
                            <w:r>
                              <w:rPr>
                                <w:rFonts w:ascii="Arial"/>
                                <w:color w:val="000000"/>
                                <w:sz w:val="20"/>
                              </w:rPr>
                              <w:t>for</w:t>
                            </w:r>
                            <w:r>
                              <w:rPr>
                                <w:rFonts w:ascii="Arial"/>
                                <w:color w:val="000000"/>
                                <w:spacing w:val="-12"/>
                                <w:sz w:val="20"/>
                              </w:rPr>
                              <w:t xml:space="preserve"> </w:t>
                            </w:r>
                            <w:r>
                              <w:rPr>
                                <w:rFonts w:ascii="Arial"/>
                                <w:color w:val="000000"/>
                                <w:sz w:val="20"/>
                              </w:rPr>
                              <w:t>and</w:t>
                            </w:r>
                            <w:r>
                              <w:rPr>
                                <w:rFonts w:ascii="Arial"/>
                                <w:color w:val="000000"/>
                                <w:spacing w:val="-13"/>
                                <w:sz w:val="20"/>
                              </w:rPr>
                              <w:t xml:space="preserve"> </w:t>
                            </w:r>
                            <w:r>
                              <w:rPr>
                                <w:rFonts w:ascii="Arial"/>
                                <w:color w:val="000000"/>
                                <w:sz w:val="20"/>
                              </w:rPr>
                              <w:t>advance</w:t>
                            </w:r>
                            <w:r>
                              <w:rPr>
                                <w:rFonts w:ascii="Arial"/>
                                <w:color w:val="000000"/>
                                <w:spacing w:val="-13"/>
                                <w:sz w:val="20"/>
                              </w:rPr>
                              <w:t xml:space="preserve"> </w:t>
                            </w:r>
                            <w:r>
                              <w:rPr>
                                <w:rFonts w:ascii="Arial"/>
                                <w:color w:val="000000"/>
                                <w:sz w:val="20"/>
                              </w:rPr>
                              <w:t>justice</w:t>
                            </w:r>
                            <w:r>
                              <w:rPr>
                                <w:rFonts w:ascii="Arial"/>
                                <w:color w:val="000000"/>
                                <w:spacing w:val="-13"/>
                                <w:sz w:val="20"/>
                              </w:rPr>
                              <w:t xml:space="preserve"> </w:t>
                            </w:r>
                            <w:r>
                              <w:rPr>
                                <w:rFonts w:ascii="Arial"/>
                                <w:color w:val="000000"/>
                                <w:sz w:val="20"/>
                              </w:rPr>
                              <w:t>and</w:t>
                            </w:r>
                            <w:r>
                              <w:rPr>
                                <w:rFonts w:ascii="Arial"/>
                                <w:color w:val="000000"/>
                                <w:spacing w:val="-13"/>
                                <w:sz w:val="20"/>
                              </w:rPr>
                              <w:t xml:space="preserve"> </w:t>
                            </w:r>
                            <w:r>
                              <w:rPr>
                                <w:rFonts w:ascii="Arial"/>
                                <w:color w:val="000000"/>
                                <w:sz w:val="20"/>
                              </w:rPr>
                              <w:t>equality</w:t>
                            </w:r>
                            <w:r>
                              <w:rPr>
                                <w:rFonts w:ascii="Arial"/>
                                <w:color w:val="000000"/>
                                <w:spacing w:val="-12"/>
                                <w:sz w:val="20"/>
                              </w:rPr>
                              <w:t xml:space="preserve"> </w:t>
                            </w:r>
                            <w:r>
                              <w:rPr>
                                <w:rFonts w:ascii="Arial"/>
                                <w:color w:val="000000"/>
                                <w:sz w:val="20"/>
                              </w:rPr>
                              <w:t>for</w:t>
                            </w:r>
                            <w:r>
                              <w:rPr>
                                <w:rFonts w:ascii="Arial"/>
                                <w:color w:val="000000"/>
                                <w:spacing w:val="-13"/>
                                <w:sz w:val="20"/>
                              </w:rPr>
                              <w:t xml:space="preserve"> </w:t>
                            </w:r>
                            <w:r>
                              <w:rPr>
                                <w:rFonts w:ascii="Arial"/>
                                <w:color w:val="000000"/>
                                <w:sz w:val="20"/>
                              </w:rPr>
                              <w:t>the</w:t>
                            </w:r>
                            <w:r>
                              <w:rPr>
                                <w:rFonts w:ascii="Arial"/>
                                <w:color w:val="000000"/>
                                <w:spacing w:val="-13"/>
                                <w:sz w:val="20"/>
                              </w:rPr>
                              <w:t xml:space="preserve"> </w:t>
                            </w:r>
                            <w:r>
                              <w:rPr>
                                <w:rFonts w:ascii="Arial"/>
                                <w:color w:val="000000"/>
                                <w:sz w:val="20"/>
                              </w:rPr>
                              <w:t>AAPI</w:t>
                            </w:r>
                            <w:r>
                              <w:rPr>
                                <w:rFonts w:ascii="Arial"/>
                                <w:color w:val="000000"/>
                                <w:spacing w:val="-13"/>
                                <w:sz w:val="20"/>
                              </w:rPr>
                              <w:t xml:space="preserve"> </w:t>
                            </w:r>
                            <w:r>
                              <w:rPr>
                                <w:rFonts w:ascii="Arial"/>
                                <w:color w:val="000000"/>
                                <w:sz w:val="20"/>
                              </w:rPr>
                              <w:t>community</w:t>
                            </w:r>
                            <w:r>
                              <w:rPr>
                                <w:rFonts w:ascii="Arial"/>
                                <w:color w:val="000000"/>
                                <w:spacing w:val="-9"/>
                                <w:sz w:val="20"/>
                              </w:rPr>
                              <w:t xml:space="preserve"> </w:t>
                            </w:r>
                            <w:r>
                              <w:rPr>
                                <w:rFonts w:ascii="Arial"/>
                                <w:color w:val="000000"/>
                                <w:sz w:val="20"/>
                              </w:rPr>
                              <w:t>and</w:t>
                            </w:r>
                            <w:r>
                              <w:rPr>
                                <w:rFonts w:ascii="Arial"/>
                                <w:color w:val="000000"/>
                                <w:spacing w:val="-14"/>
                                <w:sz w:val="20"/>
                              </w:rPr>
                              <w:t xml:space="preserve"> </w:t>
                            </w:r>
                            <w:r>
                              <w:rPr>
                                <w:rFonts w:ascii="Arial"/>
                                <w:color w:val="000000"/>
                                <w:sz w:val="20"/>
                              </w:rPr>
                              <w:t>all</w:t>
                            </w:r>
                            <w:r>
                              <w:rPr>
                                <w:rFonts w:ascii="Arial"/>
                                <w:color w:val="000000"/>
                                <w:spacing w:val="-13"/>
                                <w:sz w:val="20"/>
                              </w:rPr>
                              <w:t xml:space="preserve"> </w:t>
                            </w:r>
                            <w:r>
                              <w:rPr>
                                <w:rFonts w:ascii="Arial"/>
                                <w:color w:val="000000"/>
                                <w:spacing w:val="-2"/>
                                <w:sz w:val="20"/>
                              </w:rPr>
                              <w:t>Floridians!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8CDC0" id="_x0000_t202" coordsize="21600,21600" o:spt="202" path="m,l,21600r21600,l21600,xe">
                <v:stroke joinstyle="miter"/>
                <v:path gradientshapeok="t" o:connecttype="rect"/>
              </v:shapetype>
              <v:shape id="Textbox 6" o:spid="_x0000_s1026" type="#_x0000_t202" style="position:absolute;left:0;text-align:left;margin-left:62.25pt;margin-top:57.35pt;width:464.05pt;height:18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" fillcolor="#4f81bc" stroked="f">
                <v:textbox inset="0,0,0,0">
                  <w:txbxContent>
                    <w:p w14:paraId="7C08CDC2" w14:textId="77777777" w:rsidR="00C45B33" w:rsidRDefault="00C65D19">
                      <w:pPr>
                        <w:spacing w:before="78"/>
                        <w:ind w:left="117"/>
                        <w:rPr>
                          <w:rFonts w:ascii="Arial"/>
                          <w:color w:val="000000"/>
                          <w:sz w:val="20"/>
                        </w:rPr>
                      </w:pPr>
                      <w:r>
                        <w:rPr>
                          <w:rFonts w:ascii="Arial"/>
                          <w:color w:val="000000"/>
                          <w:sz w:val="20"/>
                        </w:rPr>
                        <w:t>Working</w:t>
                      </w:r>
                      <w:r>
                        <w:rPr>
                          <w:rFonts w:ascii="Arial"/>
                          <w:color w:val="000000"/>
                          <w:spacing w:val="-14"/>
                          <w:sz w:val="20"/>
                        </w:rPr>
                        <w:t xml:space="preserve"> </w:t>
                      </w:r>
                      <w:r>
                        <w:rPr>
                          <w:rFonts w:ascii="Arial"/>
                          <w:color w:val="000000"/>
                          <w:sz w:val="20"/>
                        </w:rPr>
                        <w:t>to</w:t>
                      </w:r>
                      <w:r>
                        <w:rPr>
                          <w:rFonts w:ascii="Arial"/>
                          <w:color w:val="000000"/>
                          <w:spacing w:val="-13"/>
                          <w:sz w:val="20"/>
                        </w:rPr>
                        <w:t xml:space="preserve"> </w:t>
                      </w:r>
                      <w:r>
                        <w:rPr>
                          <w:rFonts w:ascii="Arial"/>
                          <w:color w:val="000000"/>
                          <w:sz w:val="20"/>
                        </w:rPr>
                        <w:t>advocate</w:t>
                      </w:r>
                      <w:r>
                        <w:rPr>
                          <w:rFonts w:ascii="Arial"/>
                          <w:color w:val="000000"/>
                          <w:spacing w:val="-13"/>
                          <w:sz w:val="20"/>
                        </w:rPr>
                        <w:t xml:space="preserve"> </w:t>
                      </w:r>
                      <w:r>
                        <w:rPr>
                          <w:rFonts w:ascii="Arial"/>
                          <w:color w:val="000000"/>
                          <w:sz w:val="20"/>
                        </w:rPr>
                        <w:t>for</w:t>
                      </w:r>
                      <w:r>
                        <w:rPr>
                          <w:rFonts w:ascii="Arial"/>
                          <w:color w:val="000000"/>
                          <w:spacing w:val="-12"/>
                          <w:sz w:val="20"/>
                        </w:rPr>
                        <w:t xml:space="preserve"> </w:t>
                      </w:r>
                      <w:r>
                        <w:rPr>
                          <w:rFonts w:ascii="Arial"/>
                          <w:color w:val="000000"/>
                          <w:sz w:val="20"/>
                        </w:rPr>
                        <w:t>and</w:t>
                      </w:r>
                      <w:r>
                        <w:rPr>
                          <w:rFonts w:ascii="Arial"/>
                          <w:color w:val="000000"/>
                          <w:spacing w:val="-13"/>
                          <w:sz w:val="20"/>
                        </w:rPr>
                        <w:t xml:space="preserve"> </w:t>
                      </w:r>
                      <w:r>
                        <w:rPr>
                          <w:rFonts w:ascii="Arial"/>
                          <w:color w:val="000000"/>
                          <w:sz w:val="20"/>
                        </w:rPr>
                        <w:t>advance</w:t>
                      </w:r>
                      <w:r>
                        <w:rPr>
                          <w:rFonts w:ascii="Arial"/>
                          <w:color w:val="000000"/>
                          <w:spacing w:val="-13"/>
                          <w:sz w:val="20"/>
                        </w:rPr>
                        <w:t xml:space="preserve"> </w:t>
                      </w:r>
                      <w:r>
                        <w:rPr>
                          <w:rFonts w:ascii="Arial"/>
                          <w:color w:val="000000"/>
                          <w:sz w:val="20"/>
                        </w:rPr>
                        <w:t>justice</w:t>
                      </w:r>
                      <w:r>
                        <w:rPr>
                          <w:rFonts w:ascii="Arial"/>
                          <w:color w:val="000000"/>
                          <w:spacing w:val="-13"/>
                          <w:sz w:val="20"/>
                        </w:rPr>
                        <w:t xml:space="preserve"> </w:t>
                      </w:r>
                      <w:r>
                        <w:rPr>
                          <w:rFonts w:ascii="Arial"/>
                          <w:color w:val="000000"/>
                          <w:sz w:val="20"/>
                        </w:rPr>
                        <w:t>and</w:t>
                      </w:r>
                      <w:r>
                        <w:rPr>
                          <w:rFonts w:ascii="Arial"/>
                          <w:color w:val="000000"/>
                          <w:spacing w:val="-13"/>
                          <w:sz w:val="20"/>
                        </w:rPr>
                        <w:t xml:space="preserve"> </w:t>
                      </w:r>
                      <w:r>
                        <w:rPr>
                          <w:rFonts w:ascii="Arial"/>
                          <w:color w:val="000000"/>
                          <w:sz w:val="20"/>
                        </w:rPr>
                        <w:t>equality</w:t>
                      </w:r>
                      <w:r>
                        <w:rPr>
                          <w:rFonts w:ascii="Arial"/>
                          <w:color w:val="000000"/>
                          <w:spacing w:val="-12"/>
                          <w:sz w:val="20"/>
                        </w:rPr>
                        <w:t xml:space="preserve"> </w:t>
                      </w:r>
                      <w:r>
                        <w:rPr>
                          <w:rFonts w:ascii="Arial"/>
                          <w:color w:val="000000"/>
                          <w:sz w:val="20"/>
                        </w:rPr>
                        <w:t>for</w:t>
                      </w:r>
                      <w:r>
                        <w:rPr>
                          <w:rFonts w:ascii="Arial"/>
                          <w:color w:val="000000"/>
                          <w:spacing w:val="-13"/>
                          <w:sz w:val="20"/>
                        </w:rPr>
                        <w:t xml:space="preserve"> </w:t>
                      </w:r>
                      <w:r>
                        <w:rPr>
                          <w:rFonts w:ascii="Arial"/>
                          <w:color w:val="000000"/>
                          <w:sz w:val="20"/>
                        </w:rPr>
                        <w:t>the</w:t>
                      </w:r>
                      <w:r>
                        <w:rPr>
                          <w:rFonts w:ascii="Arial"/>
                          <w:color w:val="000000"/>
                          <w:spacing w:val="-13"/>
                          <w:sz w:val="20"/>
                        </w:rPr>
                        <w:t xml:space="preserve"> </w:t>
                      </w:r>
                      <w:r>
                        <w:rPr>
                          <w:rFonts w:ascii="Arial"/>
                          <w:color w:val="000000"/>
                          <w:sz w:val="20"/>
                        </w:rPr>
                        <w:t>AAPI</w:t>
                      </w:r>
                      <w:r>
                        <w:rPr>
                          <w:rFonts w:ascii="Arial"/>
                          <w:color w:val="000000"/>
                          <w:spacing w:val="-13"/>
                          <w:sz w:val="20"/>
                        </w:rPr>
                        <w:t xml:space="preserve"> </w:t>
                      </w:r>
                      <w:r>
                        <w:rPr>
                          <w:rFonts w:ascii="Arial"/>
                          <w:color w:val="000000"/>
                          <w:sz w:val="20"/>
                        </w:rPr>
                        <w:t>community</w:t>
                      </w:r>
                      <w:r>
                        <w:rPr>
                          <w:rFonts w:ascii="Arial"/>
                          <w:color w:val="000000"/>
                          <w:spacing w:val="-9"/>
                          <w:sz w:val="20"/>
                        </w:rPr>
                        <w:t xml:space="preserve"> </w:t>
                      </w:r>
                      <w:r>
                        <w:rPr>
                          <w:rFonts w:ascii="Arial"/>
                          <w:color w:val="000000"/>
                          <w:sz w:val="20"/>
                        </w:rPr>
                        <w:t>and</w:t>
                      </w:r>
                      <w:r>
                        <w:rPr>
                          <w:rFonts w:ascii="Arial"/>
                          <w:color w:val="000000"/>
                          <w:spacing w:val="-14"/>
                          <w:sz w:val="20"/>
                        </w:rPr>
                        <w:t xml:space="preserve"> </w:t>
                      </w:r>
                      <w:r>
                        <w:rPr>
                          <w:rFonts w:ascii="Arial"/>
                          <w:color w:val="000000"/>
                          <w:sz w:val="20"/>
                        </w:rPr>
                        <w:t>all</w:t>
                      </w:r>
                      <w:r>
                        <w:rPr>
                          <w:rFonts w:ascii="Arial"/>
                          <w:color w:val="000000"/>
                          <w:spacing w:val="-13"/>
                          <w:sz w:val="20"/>
                        </w:rPr>
                        <w:t xml:space="preserve"> </w:t>
                      </w:r>
                      <w:r>
                        <w:rPr>
                          <w:rFonts w:ascii="Arial"/>
                          <w:color w:val="000000"/>
                          <w:spacing w:val="-2"/>
                          <w:sz w:val="20"/>
                        </w:rPr>
                        <w:t>Floridians!</w:t>
                      </w:r>
                    </w:p>
                  </w:txbxContent>
                </v:textbox>
                <w10:wrap type="topAndBottom" anchorx="page"/>
              </v:shape>
            </w:pict>
          </mc:Fallback>
        </mc:AlternateContent>
      </w:r>
    </w:p>
    <w:sectPr w:rsidR="00C45B33">
      <w:type w:val="continuous"/>
      <w:pgSz w:w="12240" w:h="15840"/>
      <w:pgMar w:top="360" w:right="9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CE"/>
    <w:rsid w:val="00003FDD"/>
    <w:rsid w:val="00006E2D"/>
    <w:rsid w:val="000145BC"/>
    <w:rsid w:val="00017D29"/>
    <w:rsid w:val="00017EFC"/>
    <w:rsid w:val="000217C0"/>
    <w:rsid w:val="0002322A"/>
    <w:rsid w:val="00027589"/>
    <w:rsid w:val="000302D6"/>
    <w:rsid w:val="000370FF"/>
    <w:rsid w:val="00043B35"/>
    <w:rsid w:val="00047E30"/>
    <w:rsid w:val="00050B35"/>
    <w:rsid w:val="0005208B"/>
    <w:rsid w:val="00052DA2"/>
    <w:rsid w:val="000530F8"/>
    <w:rsid w:val="00053809"/>
    <w:rsid w:val="000571B8"/>
    <w:rsid w:val="000619FB"/>
    <w:rsid w:val="00061CD0"/>
    <w:rsid w:val="00061E88"/>
    <w:rsid w:val="00064E84"/>
    <w:rsid w:val="00071530"/>
    <w:rsid w:val="00072214"/>
    <w:rsid w:val="00073CFE"/>
    <w:rsid w:val="000753D4"/>
    <w:rsid w:val="00083808"/>
    <w:rsid w:val="000854C9"/>
    <w:rsid w:val="00096593"/>
    <w:rsid w:val="00097DFF"/>
    <w:rsid w:val="000A0926"/>
    <w:rsid w:val="000A36A8"/>
    <w:rsid w:val="000B6AAC"/>
    <w:rsid w:val="000C0BCC"/>
    <w:rsid w:val="000C1E59"/>
    <w:rsid w:val="000C597D"/>
    <w:rsid w:val="000D5F1E"/>
    <w:rsid w:val="000D6F7C"/>
    <w:rsid w:val="000F1098"/>
    <w:rsid w:val="000F2336"/>
    <w:rsid w:val="000F613E"/>
    <w:rsid w:val="00101BF7"/>
    <w:rsid w:val="00111D22"/>
    <w:rsid w:val="00114305"/>
    <w:rsid w:val="00115FE7"/>
    <w:rsid w:val="00116D1F"/>
    <w:rsid w:val="001179F6"/>
    <w:rsid w:val="0012751A"/>
    <w:rsid w:val="00130F53"/>
    <w:rsid w:val="00135C21"/>
    <w:rsid w:val="00142674"/>
    <w:rsid w:val="00142FBF"/>
    <w:rsid w:val="00166421"/>
    <w:rsid w:val="00166797"/>
    <w:rsid w:val="00176008"/>
    <w:rsid w:val="0017760F"/>
    <w:rsid w:val="001861DF"/>
    <w:rsid w:val="00186E55"/>
    <w:rsid w:val="00197B65"/>
    <w:rsid w:val="001A1147"/>
    <w:rsid w:val="001A18BE"/>
    <w:rsid w:val="001B42BA"/>
    <w:rsid w:val="001B4EA8"/>
    <w:rsid w:val="001B5C22"/>
    <w:rsid w:val="001C0E2A"/>
    <w:rsid w:val="001C1CB5"/>
    <w:rsid w:val="001D1D9F"/>
    <w:rsid w:val="001D351D"/>
    <w:rsid w:val="001D63C3"/>
    <w:rsid w:val="001D665E"/>
    <w:rsid w:val="001E0318"/>
    <w:rsid w:val="001E25E1"/>
    <w:rsid w:val="001E2883"/>
    <w:rsid w:val="001E2BD7"/>
    <w:rsid w:val="001E6F17"/>
    <w:rsid w:val="001F2FA5"/>
    <w:rsid w:val="001F5B4F"/>
    <w:rsid w:val="00211428"/>
    <w:rsid w:val="0021166D"/>
    <w:rsid w:val="00212020"/>
    <w:rsid w:val="0021405E"/>
    <w:rsid w:val="00214D34"/>
    <w:rsid w:val="00214F04"/>
    <w:rsid w:val="002162A3"/>
    <w:rsid w:val="0022682C"/>
    <w:rsid w:val="00234BDB"/>
    <w:rsid w:val="0023527B"/>
    <w:rsid w:val="00235B05"/>
    <w:rsid w:val="00235F68"/>
    <w:rsid w:val="00237643"/>
    <w:rsid w:val="002378C6"/>
    <w:rsid w:val="002402DC"/>
    <w:rsid w:val="00240A53"/>
    <w:rsid w:val="00244AEB"/>
    <w:rsid w:val="00251452"/>
    <w:rsid w:val="0025189A"/>
    <w:rsid w:val="0025412E"/>
    <w:rsid w:val="002548A5"/>
    <w:rsid w:val="002566AD"/>
    <w:rsid w:val="00263300"/>
    <w:rsid w:val="00263529"/>
    <w:rsid w:val="00277F25"/>
    <w:rsid w:val="00283F11"/>
    <w:rsid w:val="00284838"/>
    <w:rsid w:val="00284BE1"/>
    <w:rsid w:val="00286E72"/>
    <w:rsid w:val="002921F7"/>
    <w:rsid w:val="00297665"/>
    <w:rsid w:val="00297B33"/>
    <w:rsid w:val="002A15D0"/>
    <w:rsid w:val="002A3E2C"/>
    <w:rsid w:val="002A4CF8"/>
    <w:rsid w:val="002A530D"/>
    <w:rsid w:val="002A7F91"/>
    <w:rsid w:val="002B731C"/>
    <w:rsid w:val="002C0DE3"/>
    <w:rsid w:val="002C3944"/>
    <w:rsid w:val="002C4987"/>
    <w:rsid w:val="002D1098"/>
    <w:rsid w:val="002D590E"/>
    <w:rsid w:val="002F4A33"/>
    <w:rsid w:val="002F6305"/>
    <w:rsid w:val="003011F6"/>
    <w:rsid w:val="003014B9"/>
    <w:rsid w:val="0032402B"/>
    <w:rsid w:val="0032433E"/>
    <w:rsid w:val="00324F6B"/>
    <w:rsid w:val="00330CE2"/>
    <w:rsid w:val="00340A4A"/>
    <w:rsid w:val="003508F5"/>
    <w:rsid w:val="00350B02"/>
    <w:rsid w:val="00351C56"/>
    <w:rsid w:val="003602E8"/>
    <w:rsid w:val="00361FB3"/>
    <w:rsid w:val="00364A84"/>
    <w:rsid w:val="00370572"/>
    <w:rsid w:val="003810D2"/>
    <w:rsid w:val="003817C8"/>
    <w:rsid w:val="00385A97"/>
    <w:rsid w:val="0038779E"/>
    <w:rsid w:val="00390CE6"/>
    <w:rsid w:val="00393664"/>
    <w:rsid w:val="00397678"/>
    <w:rsid w:val="003B35E5"/>
    <w:rsid w:val="003B3BFA"/>
    <w:rsid w:val="003C16A3"/>
    <w:rsid w:val="003C2CE9"/>
    <w:rsid w:val="003C4108"/>
    <w:rsid w:val="003C7773"/>
    <w:rsid w:val="003D1818"/>
    <w:rsid w:val="003E3C81"/>
    <w:rsid w:val="003E7B35"/>
    <w:rsid w:val="003F11F0"/>
    <w:rsid w:val="003F2709"/>
    <w:rsid w:val="0040006F"/>
    <w:rsid w:val="00401670"/>
    <w:rsid w:val="00403CC1"/>
    <w:rsid w:val="00412A9B"/>
    <w:rsid w:val="00414CD8"/>
    <w:rsid w:val="00415B7D"/>
    <w:rsid w:val="004162D1"/>
    <w:rsid w:val="004204AF"/>
    <w:rsid w:val="00422103"/>
    <w:rsid w:val="00432017"/>
    <w:rsid w:val="004326FE"/>
    <w:rsid w:val="00432FAC"/>
    <w:rsid w:val="00433783"/>
    <w:rsid w:val="00442795"/>
    <w:rsid w:val="00442907"/>
    <w:rsid w:val="00443DF3"/>
    <w:rsid w:val="00447DE3"/>
    <w:rsid w:val="00454552"/>
    <w:rsid w:val="004563AF"/>
    <w:rsid w:val="00471216"/>
    <w:rsid w:val="00473086"/>
    <w:rsid w:val="0049261B"/>
    <w:rsid w:val="004947B7"/>
    <w:rsid w:val="004960F5"/>
    <w:rsid w:val="004A1551"/>
    <w:rsid w:val="004A3472"/>
    <w:rsid w:val="004A444F"/>
    <w:rsid w:val="004A75A3"/>
    <w:rsid w:val="004B033A"/>
    <w:rsid w:val="004C08B6"/>
    <w:rsid w:val="004C4EC6"/>
    <w:rsid w:val="004D13DA"/>
    <w:rsid w:val="004D1AF8"/>
    <w:rsid w:val="004D2C7D"/>
    <w:rsid w:val="004D3B12"/>
    <w:rsid w:val="004E1D97"/>
    <w:rsid w:val="004E31EF"/>
    <w:rsid w:val="004E4481"/>
    <w:rsid w:val="004F4CF1"/>
    <w:rsid w:val="004F5625"/>
    <w:rsid w:val="004F5FB8"/>
    <w:rsid w:val="004F75F1"/>
    <w:rsid w:val="00500785"/>
    <w:rsid w:val="0050107B"/>
    <w:rsid w:val="00506CD4"/>
    <w:rsid w:val="00510738"/>
    <w:rsid w:val="005136CF"/>
    <w:rsid w:val="00521646"/>
    <w:rsid w:val="005256D1"/>
    <w:rsid w:val="0052614F"/>
    <w:rsid w:val="00534E72"/>
    <w:rsid w:val="00537231"/>
    <w:rsid w:val="00537AD1"/>
    <w:rsid w:val="005407B8"/>
    <w:rsid w:val="00541A93"/>
    <w:rsid w:val="00545D14"/>
    <w:rsid w:val="00547040"/>
    <w:rsid w:val="00550C0F"/>
    <w:rsid w:val="00551943"/>
    <w:rsid w:val="00555469"/>
    <w:rsid w:val="0055683C"/>
    <w:rsid w:val="00557985"/>
    <w:rsid w:val="00563387"/>
    <w:rsid w:val="005660C0"/>
    <w:rsid w:val="005701FD"/>
    <w:rsid w:val="00583A20"/>
    <w:rsid w:val="00583B07"/>
    <w:rsid w:val="005912B2"/>
    <w:rsid w:val="005914E0"/>
    <w:rsid w:val="00591E74"/>
    <w:rsid w:val="00593D9C"/>
    <w:rsid w:val="00596343"/>
    <w:rsid w:val="005B4B39"/>
    <w:rsid w:val="005C0501"/>
    <w:rsid w:val="005D0AC4"/>
    <w:rsid w:val="005E72DF"/>
    <w:rsid w:val="00604576"/>
    <w:rsid w:val="006065EC"/>
    <w:rsid w:val="00607287"/>
    <w:rsid w:val="00607CC0"/>
    <w:rsid w:val="0061173B"/>
    <w:rsid w:val="00621728"/>
    <w:rsid w:val="00626760"/>
    <w:rsid w:val="0063001B"/>
    <w:rsid w:val="00630540"/>
    <w:rsid w:val="00631EE5"/>
    <w:rsid w:val="0063505B"/>
    <w:rsid w:val="00637622"/>
    <w:rsid w:val="00644B30"/>
    <w:rsid w:val="0065123C"/>
    <w:rsid w:val="00654384"/>
    <w:rsid w:val="006571E0"/>
    <w:rsid w:val="00675D5D"/>
    <w:rsid w:val="006774AB"/>
    <w:rsid w:val="0069092B"/>
    <w:rsid w:val="006915EB"/>
    <w:rsid w:val="00694215"/>
    <w:rsid w:val="0069781A"/>
    <w:rsid w:val="006B15A4"/>
    <w:rsid w:val="006B68C5"/>
    <w:rsid w:val="006D315E"/>
    <w:rsid w:val="006D3DB7"/>
    <w:rsid w:val="006F183D"/>
    <w:rsid w:val="006F29D5"/>
    <w:rsid w:val="006F3354"/>
    <w:rsid w:val="007067F3"/>
    <w:rsid w:val="00706CDE"/>
    <w:rsid w:val="0071155A"/>
    <w:rsid w:val="0071233C"/>
    <w:rsid w:val="00715646"/>
    <w:rsid w:val="00725914"/>
    <w:rsid w:val="0072750F"/>
    <w:rsid w:val="00734E5E"/>
    <w:rsid w:val="00740394"/>
    <w:rsid w:val="00740E62"/>
    <w:rsid w:val="00743502"/>
    <w:rsid w:val="00747308"/>
    <w:rsid w:val="00752F26"/>
    <w:rsid w:val="00754D82"/>
    <w:rsid w:val="0075659D"/>
    <w:rsid w:val="0076287D"/>
    <w:rsid w:val="0076619E"/>
    <w:rsid w:val="00774397"/>
    <w:rsid w:val="007802D0"/>
    <w:rsid w:val="00781125"/>
    <w:rsid w:val="007826B6"/>
    <w:rsid w:val="0078533A"/>
    <w:rsid w:val="007859F2"/>
    <w:rsid w:val="00792943"/>
    <w:rsid w:val="00793A9F"/>
    <w:rsid w:val="007964F6"/>
    <w:rsid w:val="007A2DEB"/>
    <w:rsid w:val="007A4A2C"/>
    <w:rsid w:val="007B20AB"/>
    <w:rsid w:val="007B5CC1"/>
    <w:rsid w:val="007B6712"/>
    <w:rsid w:val="007C24FC"/>
    <w:rsid w:val="007E191A"/>
    <w:rsid w:val="007E2827"/>
    <w:rsid w:val="007F64C7"/>
    <w:rsid w:val="008023EB"/>
    <w:rsid w:val="00806B32"/>
    <w:rsid w:val="008255AB"/>
    <w:rsid w:val="00825C3C"/>
    <w:rsid w:val="008277BD"/>
    <w:rsid w:val="00827A50"/>
    <w:rsid w:val="0083288D"/>
    <w:rsid w:val="00836906"/>
    <w:rsid w:val="00837666"/>
    <w:rsid w:val="00837B3F"/>
    <w:rsid w:val="00841ED5"/>
    <w:rsid w:val="00845659"/>
    <w:rsid w:val="00860A95"/>
    <w:rsid w:val="00861DCF"/>
    <w:rsid w:val="00862C58"/>
    <w:rsid w:val="0086369F"/>
    <w:rsid w:val="00872ECD"/>
    <w:rsid w:val="00876313"/>
    <w:rsid w:val="008912A3"/>
    <w:rsid w:val="008916D6"/>
    <w:rsid w:val="00894F71"/>
    <w:rsid w:val="00897319"/>
    <w:rsid w:val="008A1B39"/>
    <w:rsid w:val="008A5DF9"/>
    <w:rsid w:val="008B016B"/>
    <w:rsid w:val="008B169D"/>
    <w:rsid w:val="008B212A"/>
    <w:rsid w:val="008B3D18"/>
    <w:rsid w:val="008C12DF"/>
    <w:rsid w:val="008D1BCD"/>
    <w:rsid w:val="008D4220"/>
    <w:rsid w:val="008D49E6"/>
    <w:rsid w:val="008D5B0E"/>
    <w:rsid w:val="008D6C69"/>
    <w:rsid w:val="008D6F83"/>
    <w:rsid w:val="008E1182"/>
    <w:rsid w:val="008F73AD"/>
    <w:rsid w:val="009006FB"/>
    <w:rsid w:val="0091168B"/>
    <w:rsid w:val="00911A58"/>
    <w:rsid w:val="0091317A"/>
    <w:rsid w:val="009164AA"/>
    <w:rsid w:val="009169DC"/>
    <w:rsid w:val="00921967"/>
    <w:rsid w:val="00925AD1"/>
    <w:rsid w:val="00937903"/>
    <w:rsid w:val="00941021"/>
    <w:rsid w:val="0094143A"/>
    <w:rsid w:val="00946A5D"/>
    <w:rsid w:val="00946C8F"/>
    <w:rsid w:val="0095098B"/>
    <w:rsid w:val="009538FF"/>
    <w:rsid w:val="009623F3"/>
    <w:rsid w:val="009657FC"/>
    <w:rsid w:val="00966D3A"/>
    <w:rsid w:val="00973780"/>
    <w:rsid w:val="009744D9"/>
    <w:rsid w:val="0097540C"/>
    <w:rsid w:val="0097620C"/>
    <w:rsid w:val="00982DE2"/>
    <w:rsid w:val="00985D2D"/>
    <w:rsid w:val="00986D55"/>
    <w:rsid w:val="00991E2F"/>
    <w:rsid w:val="00993580"/>
    <w:rsid w:val="00994506"/>
    <w:rsid w:val="0099764F"/>
    <w:rsid w:val="009A0590"/>
    <w:rsid w:val="009A2E69"/>
    <w:rsid w:val="009B58F3"/>
    <w:rsid w:val="009C3B27"/>
    <w:rsid w:val="009C5462"/>
    <w:rsid w:val="009C70A7"/>
    <w:rsid w:val="009C7840"/>
    <w:rsid w:val="009C7EBC"/>
    <w:rsid w:val="009D3372"/>
    <w:rsid w:val="009D3E63"/>
    <w:rsid w:val="009E375D"/>
    <w:rsid w:val="009E551C"/>
    <w:rsid w:val="009E5AD6"/>
    <w:rsid w:val="009F2F85"/>
    <w:rsid w:val="009F341F"/>
    <w:rsid w:val="009F731F"/>
    <w:rsid w:val="00A0088C"/>
    <w:rsid w:val="00A03A1E"/>
    <w:rsid w:val="00A04BC3"/>
    <w:rsid w:val="00A05F59"/>
    <w:rsid w:val="00A247DD"/>
    <w:rsid w:val="00A33F02"/>
    <w:rsid w:val="00A455B6"/>
    <w:rsid w:val="00A5386F"/>
    <w:rsid w:val="00A60B25"/>
    <w:rsid w:val="00A627AF"/>
    <w:rsid w:val="00A633EE"/>
    <w:rsid w:val="00A67C14"/>
    <w:rsid w:val="00A702B3"/>
    <w:rsid w:val="00A80DB5"/>
    <w:rsid w:val="00A840CB"/>
    <w:rsid w:val="00A84924"/>
    <w:rsid w:val="00A85166"/>
    <w:rsid w:val="00A85E3F"/>
    <w:rsid w:val="00A91AFB"/>
    <w:rsid w:val="00AA013A"/>
    <w:rsid w:val="00AA0CD4"/>
    <w:rsid w:val="00AB3B82"/>
    <w:rsid w:val="00AB4879"/>
    <w:rsid w:val="00AB4D1C"/>
    <w:rsid w:val="00AB5618"/>
    <w:rsid w:val="00AC2BDB"/>
    <w:rsid w:val="00AD5355"/>
    <w:rsid w:val="00AE72A2"/>
    <w:rsid w:val="00B0256C"/>
    <w:rsid w:val="00B07040"/>
    <w:rsid w:val="00B122E1"/>
    <w:rsid w:val="00B16A5C"/>
    <w:rsid w:val="00B174BF"/>
    <w:rsid w:val="00B22C74"/>
    <w:rsid w:val="00B260CA"/>
    <w:rsid w:val="00B27B2F"/>
    <w:rsid w:val="00B36C87"/>
    <w:rsid w:val="00B4109E"/>
    <w:rsid w:val="00B410DB"/>
    <w:rsid w:val="00B41AEC"/>
    <w:rsid w:val="00B41CC4"/>
    <w:rsid w:val="00B44487"/>
    <w:rsid w:val="00B52096"/>
    <w:rsid w:val="00B55CF8"/>
    <w:rsid w:val="00B570AE"/>
    <w:rsid w:val="00B62C73"/>
    <w:rsid w:val="00B675D2"/>
    <w:rsid w:val="00B67FE1"/>
    <w:rsid w:val="00B7043E"/>
    <w:rsid w:val="00B707E5"/>
    <w:rsid w:val="00B81A99"/>
    <w:rsid w:val="00B83365"/>
    <w:rsid w:val="00B84F6E"/>
    <w:rsid w:val="00B87380"/>
    <w:rsid w:val="00B93A47"/>
    <w:rsid w:val="00B94F2B"/>
    <w:rsid w:val="00BA0259"/>
    <w:rsid w:val="00BA2EFB"/>
    <w:rsid w:val="00BD3AC5"/>
    <w:rsid w:val="00BD60BE"/>
    <w:rsid w:val="00BD6829"/>
    <w:rsid w:val="00BD793C"/>
    <w:rsid w:val="00BE23D3"/>
    <w:rsid w:val="00BE43D5"/>
    <w:rsid w:val="00BE65B5"/>
    <w:rsid w:val="00BE6828"/>
    <w:rsid w:val="00BE73B2"/>
    <w:rsid w:val="00BF0844"/>
    <w:rsid w:val="00BF1708"/>
    <w:rsid w:val="00C06BA1"/>
    <w:rsid w:val="00C11D3E"/>
    <w:rsid w:val="00C143E8"/>
    <w:rsid w:val="00C17E7B"/>
    <w:rsid w:val="00C208B6"/>
    <w:rsid w:val="00C21009"/>
    <w:rsid w:val="00C3135A"/>
    <w:rsid w:val="00C34306"/>
    <w:rsid w:val="00C34745"/>
    <w:rsid w:val="00C36005"/>
    <w:rsid w:val="00C45B33"/>
    <w:rsid w:val="00C46F23"/>
    <w:rsid w:val="00C5275E"/>
    <w:rsid w:val="00C56CA3"/>
    <w:rsid w:val="00C621F0"/>
    <w:rsid w:val="00C658D9"/>
    <w:rsid w:val="00C65D19"/>
    <w:rsid w:val="00C665F4"/>
    <w:rsid w:val="00C6771B"/>
    <w:rsid w:val="00C73709"/>
    <w:rsid w:val="00C738F4"/>
    <w:rsid w:val="00C76B57"/>
    <w:rsid w:val="00C81AF7"/>
    <w:rsid w:val="00C83C46"/>
    <w:rsid w:val="00C86073"/>
    <w:rsid w:val="00C86085"/>
    <w:rsid w:val="00C90AB2"/>
    <w:rsid w:val="00C913F3"/>
    <w:rsid w:val="00C91DF7"/>
    <w:rsid w:val="00C92F88"/>
    <w:rsid w:val="00C93557"/>
    <w:rsid w:val="00C96BBB"/>
    <w:rsid w:val="00CA2EA2"/>
    <w:rsid w:val="00CA3622"/>
    <w:rsid w:val="00CA75C2"/>
    <w:rsid w:val="00CB3CB9"/>
    <w:rsid w:val="00CB41F1"/>
    <w:rsid w:val="00CB47BB"/>
    <w:rsid w:val="00CB6729"/>
    <w:rsid w:val="00CC10F2"/>
    <w:rsid w:val="00CC2570"/>
    <w:rsid w:val="00CC3151"/>
    <w:rsid w:val="00CC7F0A"/>
    <w:rsid w:val="00CD582E"/>
    <w:rsid w:val="00CD65AE"/>
    <w:rsid w:val="00CD6EF6"/>
    <w:rsid w:val="00CE2CBD"/>
    <w:rsid w:val="00CF15C3"/>
    <w:rsid w:val="00CF3B7F"/>
    <w:rsid w:val="00CF459E"/>
    <w:rsid w:val="00CF7B02"/>
    <w:rsid w:val="00CF7B58"/>
    <w:rsid w:val="00CF7ED8"/>
    <w:rsid w:val="00D01904"/>
    <w:rsid w:val="00D12139"/>
    <w:rsid w:val="00D145A1"/>
    <w:rsid w:val="00D230A8"/>
    <w:rsid w:val="00D27DCD"/>
    <w:rsid w:val="00D40109"/>
    <w:rsid w:val="00D40FF5"/>
    <w:rsid w:val="00D46089"/>
    <w:rsid w:val="00D51161"/>
    <w:rsid w:val="00D51C59"/>
    <w:rsid w:val="00D630A7"/>
    <w:rsid w:val="00D64BE3"/>
    <w:rsid w:val="00D6719F"/>
    <w:rsid w:val="00D704A8"/>
    <w:rsid w:val="00D75914"/>
    <w:rsid w:val="00D84EE3"/>
    <w:rsid w:val="00D8624A"/>
    <w:rsid w:val="00D8778C"/>
    <w:rsid w:val="00D93952"/>
    <w:rsid w:val="00D948A4"/>
    <w:rsid w:val="00D95ACE"/>
    <w:rsid w:val="00DA48D1"/>
    <w:rsid w:val="00DA4BB5"/>
    <w:rsid w:val="00DA6E40"/>
    <w:rsid w:val="00DB00DB"/>
    <w:rsid w:val="00DB038F"/>
    <w:rsid w:val="00DB21B3"/>
    <w:rsid w:val="00DB2BD2"/>
    <w:rsid w:val="00DB2DE1"/>
    <w:rsid w:val="00DB71B4"/>
    <w:rsid w:val="00DC33EC"/>
    <w:rsid w:val="00DF00DB"/>
    <w:rsid w:val="00DF02AC"/>
    <w:rsid w:val="00DF0A93"/>
    <w:rsid w:val="00DF145E"/>
    <w:rsid w:val="00DF1929"/>
    <w:rsid w:val="00DF3307"/>
    <w:rsid w:val="00DF4FCC"/>
    <w:rsid w:val="00DF6C42"/>
    <w:rsid w:val="00E04EFB"/>
    <w:rsid w:val="00E0596F"/>
    <w:rsid w:val="00E05EA1"/>
    <w:rsid w:val="00E06F1B"/>
    <w:rsid w:val="00E0703E"/>
    <w:rsid w:val="00E16C35"/>
    <w:rsid w:val="00E24094"/>
    <w:rsid w:val="00E25012"/>
    <w:rsid w:val="00E263A8"/>
    <w:rsid w:val="00E33461"/>
    <w:rsid w:val="00E40DAE"/>
    <w:rsid w:val="00E4322D"/>
    <w:rsid w:val="00E437F1"/>
    <w:rsid w:val="00E43C09"/>
    <w:rsid w:val="00E44234"/>
    <w:rsid w:val="00E443DF"/>
    <w:rsid w:val="00E478ED"/>
    <w:rsid w:val="00E5142A"/>
    <w:rsid w:val="00E51D3A"/>
    <w:rsid w:val="00E5276B"/>
    <w:rsid w:val="00E54ADF"/>
    <w:rsid w:val="00E55B3C"/>
    <w:rsid w:val="00E65FCF"/>
    <w:rsid w:val="00E6675B"/>
    <w:rsid w:val="00E66888"/>
    <w:rsid w:val="00E707DE"/>
    <w:rsid w:val="00E75493"/>
    <w:rsid w:val="00E80770"/>
    <w:rsid w:val="00E80803"/>
    <w:rsid w:val="00E825A6"/>
    <w:rsid w:val="00E84A94"/>
    <w:rsid w:val="00E9645E"/>
    <w:rsid w:val="00EA43CE"/>
    <w:rsid w:val="00EA61D6"/>
    <w:rsid w:val="00EB2053"/>
    <w:rsid w:val="00EB4E0B"/>
    <w:rsid w:val="00EC13F3"/>
    <w:rsid w:val="00ED1035"/>
    <w:rsid w:val="00ED2719"/>
    <w:rsid w:val="00ED5D78"/>
    <w:rsid w:val="00EE7B65"/>
    <w:rsid w:val="00EF524B"/>
    <w:rsid w:val="00EF5272"/>
    <w:rsid w:val="00EF58D4"/>
    <w:rsid w:val="00F0098C"/>
    <w:rsid w:val="00F0436A"/>
    <w:rsid w:val="00F07AA7"/>
    <w:rsid w:val="00F10B19"/>
    <w:rsid w:val="00F13A1B"/>
    <w:rsid w:val="00F14C75"/>
    <w:rsid w:val="00F154D1"/>
    <w:rsid w:val="00F16C3E"/>
    <w:rsid w:val="00F17387"/>
    <w:rsid w:val="00F32F76"/>
    <w:rsid w:val="00F3318D"/>
    <w:rsid w:val="00F43DE9"/>
    <w:rsid w:val="00F52791"/>
    <w:rsid w:val="00F55D77"/>
    <w:rsid w:val="00F5784F"/>
    <w:rsid w:val="00F617C0"/>
    <w:rsid w:val="00F67C0C"/>
    <w:rsid w:val="00F73914"/>
    <w:rsid w:val="00F74DB1"/>
    <w:rsid w:val="00F76CD3"/>
    <w:rsid w:val="00F82E3D"/>
    <w:rsid w:val="00F85B60"/>
    <w:rsid w:val="00F93188"/>
    <w:rsid w:val="00FA04E9"/>
    <w:rsid w:val="00FA5825"/>
    <w:rsid w:val="00FA61F4"/>
    <w:rsid w:val="00FA776C"/>
    <w:rsid w:val="00FB2D9C"/>
    <w:rsid w:val="00FB3283"/>
    <w:rsid w:val="00FC4626"/>
    <w:rsid w:val="00FE26B3"/>
    <w:rsid w:val="00FE2A33"/>
    <w:rsid w:val="00FE4D82"/>
    <w:rsid w:val="00FF3B21"/>
    <w:rsid w:val="2CE130DC"/>
    <w:rsid w:val="2FD63901"/>
    <w:rsid w:val="4BBF2CBA"/>
    <w:rsid w:val="6325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08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Georgia" w:eastAsia="Georgia" w:hAnsi="Georgia" w:cs="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5"/>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0"/>
    <w:qFormat/>
    <w:pPr>
      <w:spacing w:before="33"/>
      <w:ind w:left="1035" w:right="298"/>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E25012"/>
    <w:rPr>
      <w:color w:val="605E5C"/>
      <w:shd w:val="clear" w:color="auto" w:fill="E1DFDD"/>
    </w:rPr>
  </w:style>
  <w:style w:type="paragraph" w:styleId="NormalWeb">
    <w:name w:val="Normal (Web)"/>
    <w:basedOn w:val="Normal"/>
    <w:uiPriority w:val="99"/>
    <w:unhideWhenUsed/>
    <w:rsid w:val="002548A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3502"/>
    <w:rPr>
      <w:rFonts w:ascii="Tahoma" w:hAnsi="Tahoma" w:cs="Tahoma"/>
      <w:sz w:val="16"/>
      <w:szCs w:val="16"/>
    </w:rPr>
  </w:style>
  <w:style w:type="character" w:customStyle="1" w:styleId="BalloonTextChar">
    <w:name w:val="Balloon Text Char"/>
    <w:basedOn w:val="DefaultParagraphFont"/>
    <w:link w:val="BalloonText"/>
    <w:uiPriority w:val="99"/>
    <w:semiHidden/>
    <w:rsid w:val="00743502"/>
    <w:rPr>
      <w:rFonts w:ascii="Tahoma" w:eastAsia="Georg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Georgia" w:eastAsia="Georgia" w:hAnsi="Georgia" w:cs="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5"/>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0"/>
    <w:qFormat/>
    <w:pPr>
      <w:spacing w:before="33"/>
      <w:ind w:left="1035" w:right="298"/>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E25012"/>
    <w:rPr>
      <w:color w:val="605E5C"/>
      <w:shd w:val="clear" w:color="auto" w:fill="E1DFDD"/>
    </w:rPr>
  </w:style>
  <w:style w:type="paragraph" w:styleId="NormalWeb">
    <w:name w:val="Normal (Web)"/>
    <w:basedOn w:val="Normal"/>
    <w:uiPriority w:val="99"/>
    <w:unhideWhenUsed/>
    <w:rsid w:val="002548A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3502"/>
    <w:rPr>
      <w:rFonts w:ascii="Tahoma" w:hAnsi="Tahoma" w:cs="Tahoma"/>
      <w:sz w:val="16"/>
      <w:szCs w:val="16"/>
    </w:rPr>
  </w:style>
  <w:style w:type="character" w:customStyle="1" w:styleId="BalloonTextChar">
    <w:name w:val="Balloon Text Char"/>
    <w:basedOn w:val="DefaultParagraphFont"/>
    <w:link w:val="BalloonText"/>
    <w:uiPriority w:val="99"/>
    <w:semiHidden/>
    <w:rsid w:val="00743502"/>
    <w:rPr>
      <w:rFonts w:ascii="Tahoma" w:eastAsia="Georg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4225">
      <w:bodyDiv w:val="1"/>
      <w:marLeft w:val="0"/>
      <w:marRight w:val="0"/>
      <w:marTop w:val="0"/>
      <w:marBottom w:val="0"/>
      <w:divBdr>
        <w:top w:val="none" w:sz="0" w:space="0" w:color="auto"/>
        <w:left w:val="none" w:sz="0" w:space="0" w:color="auto"/>
        <w:bottom w:val="none" w:sz="0" w:space="0" w:color="auto"/>
        <w:right w:val="none" w:sz="0" w:space="0" w:color="auto"/>
      </w:divBdr>
    </w:div>
    <w:div w:id="1714620733">
      <w:bodyDiv w:val="1"/>
      <w:marLeft w:val="0"/>
      <w:marRight w:val="0"/>
      <w:marTop w:val="0"/>
      <w:marBottom w:val="0"/>
      <w:divBdr>
        <w:top w:val="none" w:sz="0" w:space="0" w:color="auto"/>
        <w:left w:val="none" w:sz="0" w:space="0" w:color="auto"/>
        <w:bottom w:val="none" w:sz="0" w:space="0" w:color="auto"/>
        <w:right w:val="none" w:sz="0" w:space="0" w:color="auto"/>
      </w:divBdr>
    </w:div>
    <w:div w:id="21225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ople/Faaja-Faaja/pfbid0SerESCbyYnu6WUrWRcaXaB3e7GjDdxFkeN8UwWdT1VpL34AAFDWRfZkPXisTSXfil/" TargetMode="External"/><Relationship Id="rId13" Type="http://schemas.openxmlformats.org/officeDocument/2006/relationships/image" Target="media/image5.png"/><Relationship Id="rId18" Type="http://schemas.openxmlformats.org/officeDocument/2006/relationships/hyperlink" Target="https://en.wikipedia.org/wiki/Parkland_high_school_shoot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n.wikipedia.org/wiki/Mario_D%C3%ADaz-Balart" TargetMode="External"/><Relationship Id="rId7" Type="http://schemas.openxmlformats.org/officeDocument/2006/relationships/image" Target="media/image2.png"/><Relationship Id="rId12" Type="http://schemas.openxmlformats.org/officeDocument/2006/relationships/hyperlink" Target="https://www.youtube.com/watch?v=9ccT86iro2U" TargetMode="External"/><Relationship Id="rId17" Type="http://schemas.openxmlformats.org/officeDocument/2006/relationships/hyperlink" Target="https://en.wikipedia.org/wiki/Marjory_Stoneman_Douglas_High_School" TargetMode="External"/><Relationship Id="rId25" Type="http://schemas.openxmlformats.org/officeDocument/2006/relationships/hyperlink" Target="mailto:faaja.org@gmail.com" TargetMode="External"/><Relationship Id="rId2" Type="http://schemas.openxmlformats.org/officeDocument/2006/relationships/styles" Target="styles.xml"/><Relationship Id="rId16" Type="http://schemas.openxmlformats.org/officeDocument/2006/relationships/hyperlink" Target="mailto:echokinglaw@yahoo.com" TargetMode="External"/><Relationship Id="rId20" Type="http://schemas.openxmlformats.org/officeDocument/2006/relationships/hyperlink" Target="https://en.wikipedia.org/wiki/Jared_Moskowit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www.faaja.org" TargetMode="External"/><Relationship Id="rId5" Type="http://schemas.openxmlformats.org/officeDocument/2006/relationships/webSettings" Target="webSettings.xml"/><Relationship Id="rId15" Type="http://schemas.openxmlformats.org/officeDocument/2006/relationships/hyperlink" Target="mailto:jimmoyer1956@gmail.com" TargetMode="External"/><Relationship Id="rId23" Type="http://schemas.openxmlformats.org/officeDocument/2006/relationships/hyperlink" Target="https://www.faaja.org/" TargetMode="External"/><Relationship Id="rId10" Type="http://schemas.openxmlformats.org/officeDocument/2006/relationships/image" Target="media/image3.png"/><Relationship Id="rId19" Type="http://schemas.openxmlformats.org/officeDocument/2006/relationships/hyperlink" Target="https://www.faaja.org/" TargetMode="External"/><Relationship Id="rId4" Type="http://schemas.openxmlformats.org/officeDocument/2006/relationships/settings" Target="settings.xml"/><Relationship Id="rId9" Type="http://schemas.openxmlformats.org/officeDocument/2006/relationships/hyperlink" Target="https://www.instagram.com/faaja_official/" TargetMode="External"/><Relationship Id="rId14" Type="http://schemas.openxmlformats.org/officeDocument/2006/relationships/hyperlink" Target="https://www.tiktok.com/@faaja_offical?lang=en" TargetMode="External"/><Relationship Id="rId22" Type="http://schemas.openxmlformats.org/officeDocument/2006/relationships/hyperlink" Target="https://www.peterwangfoundatio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Working to advocate for and advance justice and equality for the AAPI community and all Floridians!</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 advocate for and advance justice and equality for the AAPI community and all Floridians!</dc:title>
  <dc:creator>Sonia Li</dc:creator>
  <cp:lastModifiedBy>asm_user</cp:lastModifiedBy>
  <cp:revision>2</cp:revision>
  <cp:lastPrinted>2023-07-21T19:36:00Z</cp:lastPrinted>
  <dcterms:created xsi:type="dcterms:W3CDTF">2023-08-04T03:25:00Z</dcterms:created>
  <dcterms:modified xsi:type="dcterms:W3CDTF">2023-08-04T03:25:00Z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for Microsoft 365</vt:lpwstr>
  </property>
  <property fmtid="{D5CDD505-2E9C-101B-9397-08002B2CF9AE}" pid="4" name="LastSaved">
    <vt:filetime>2023-07-20T00:00:00Z</vt:filetime>
  </property>
  <property fmtid="{D5CDD505-2E9C-101B-9397-08002B2CF9AE}" pid="5" name="Producer">
    <vt:lpwstr>Microsoft® Word for Microsoft 365</vt:lpwstr>
  </property>
  <property fmtid="{D5CDD505-2E9C-101B-9397-08002B2CF9AE}" pid="6" name="KSOProductBuildVer">
    <vt:lpwstr>1033-11.2.0.11537</vt:lpwstr>
  </property>
  <property fmtid="{D5CDD505-2E9C-101B-9397-08002B2CF9AE}" pid="7" name="ICV">
    <vt:lpwstr>9BD0C567B0E8437FA17B4545CB164B26</vt:lpwstr>
  </property>
</Properties>
</file>